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BB" w:rsidRPr="001B5DF1" w:rsidRDefault="00DA7FBB" w:rsidP="001B5DF1">
      <w:pPr>
        <w:snapToGrid w:val="0"/>
        <w:spacing w:line="360" w:lineRule="auto"/>
        <w:jc w:val="left"/>
        <w:outlineLvl w:val="0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DA7FBB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附件2：</w:t>
      </w:r>
    </w:p>
    <w:p w:rsidR="00DA7FBB" w:rsidRPr="001B5DF1" w:rsidRDefault="00DA7FBB" w:rsidP="001B5DF1">
      <w:pPr>
        <w:snapToGrid w:val="0"/>
        <w:spacing w:line="360" w:lineRule="auto"/>
        <w:jc w:val="center"/>
        <w:outlineLvl w:val="0"/>
        <w:rPr>
          <w:rFonts w:asciiTheme="minorEastAsia" w:hAnsiTheme="minorEastAsia" w:cs="Times New Roman"/>
          <w:b/>
          <w:spacing w:val="120"/>
          <w:kern w:val="12"/>
          <w:sz w:val="28"/>
          <w:szCs w:val="28"/>
        </w:rPr>
      </w:pPr>
      <w:bookmarkStart w:id="0" w:name="_GoBack"/>
      <w:r w:rsidRPr="001B5DF1">
        <w:rPr>
          <w:rFonts w:asciiTheme="minorEastAsia" w:hAnsiTheme="minorEastAsia" w:cs="Times New Roman" w:hint="eastAsia"/>
          <w:b/>
          <w:spacing w:val="120"/>
          <w:kern w:val="12"/>
          <w:sz w:val="28"/>
          <w:szCs w:val="28"/>
        </w:rPr>
        <w:t>核技术应用项目</w:t>
      </w:r>
    </w:p>
    <w:p w:rsidR="00DA7FBB" w:rsidRPr="001B5DF1" w:rsidRDefault="00DA7FBB" w:rsidP="001B5DF1">
      <w:pPr>
        <w:snapToGrid w:val="0"/>
        <w:spacing w:line="360" w:lineRule="auto"/>
        <w:jc w:val="center"/>
        <w:rPr>
          <w:rFonts w:asciiTheme="minorEastAsia" w:hAnsiTheme="minorEastAsia" w:cs="Times New Roman"/>
          <w:b/>
          <w:kern w:val="12"/>
          <w:sz w:val="28"/>
          <w:szCs w:val="28"/>
        </w:rPr>
      </w:pPr>
      <w:r w:rsidRPr="001B5DF1">
        <w:rPr>
          <w:rFonts w:asciiTheme="minorEastAsia" w:hAnsiTheme="minorEastAsia" w:cs="Times New Roman" w:hint="eastAsia"/>
          <w:b/>
          <w:spacing w:val="60"/>
          <w:kern w:val="12"/>
          <w:sz w:val="28"/>
          <w:szCs w:val="28"/>
        </w:rPr>
        <w:t>环境影响登记</w:t>
      </w:r>
      <w:r w:rsidRPr="001B5DF1">
        <w:rPr>
          <w:rFonts w:asciiTheme="minorEastAsia" w:hAnsiTheme="minorEastAsia" w:cs="Times New Roman" w:hint="eastAsia"/>
          <w:b/>
          <w:kern w:val="12"/>
          <w:sz w:val="28"/>
          <w:szCs w:val="28"/>
        </w:rPr>
        <w:t>表</w:t>
      </w:r>
    </w:p>
    <w:bookmarkEnd w:id="0"/>
    <w:p w:rsidR="00DA7FBB" w:rsidRPr="001B5DF1" w:rsidRDefault="00DA7FBB" w:rsidP="001B5DF1">
      <w:pPr>
        <w:spacing w:line="360" w:lineRule="auto"/>
        <w:rPr>
          <w:rFonts w:asciiTheme="minorEastAsia" w:hAnsiTheme="minorEastAsia" w:cs="Times New Roman"/>
        </w:rPr>
      </w:pPr>
    </w:p>
    <w:p w:rsidR="00DA7FBB" w:rsidRPr="00DA7FBB" w:rsidRDefault="00DA7FBB" w:rsidP="00DA7FBB">
      <w:pPr>
        <w:rPr>
          <w:rFonts w:ascii="Calibri" w:eastAsia="宋体" w:hAnsi="Calibri" w:cs="Times New Roman"/>
        </w:rPr>
      </w:pPr>
    </w:p>
    <w:p w:rsidR="00DA7FBB" w:rsidRPr="00DA7FBB" w:rsidRDefault="00DA7FBB" w:rsidP="00DA7FBB">
      <w:pPr>
        <w:rPr>
          <w:rFonts w:ascii="Calibri" w:eastAsia="宋体" w:hAnsi="Calibri" w:cs="Times New Roman"/>
        </w:rPr>
      </w:pPr>
    </w:p>
    <w:p w:rsidR="00DA7FBB" w:rsidRDefault="00DA7FBB" w:rsidP="00DA7FBB">
      <w:pPr>
        <w:rPr>
          <w:rFonts w:ascii="Calibri" w:eastAsia="宋体" w:hAnsi="Calibri" w:cs="Times New Roman" w:hint="eastAsia"/>
        </w:rPr>
      </w:pPr>
    </w:p>
    <w:p w:rsidR="001B5DF1" w:rsidRPr="00DA7FBB" w:rsidRDefault="001B5DF1" w:rsidP="00DA7FBB">
      <w:pPr>
        <w:rPr>
          <w:rFonts w:ascii="Calibri" w:eastAsia="宋体" w:hAnsi="Calibri" w:cs="Times New Roman"/>
        </w:rPr>
      </w:pPr>
    </w:p>
    <w:p w:rsidR="00DA7FBB" w:rsidRPr="00DA7FBB" w:rsidRDefault="00DA7FBB" w:rsidP="00DA7FBB">
      <w:pPr>
        <w:rPr>
          <w:rFonts w:ascii="Calibri" w:eastAsia="宋体" w:hAnsi="Calibri" w:cs="Times New Roman"/>
        </w:rPr>
      </w:pPr>
    </w:p>
    <w:p w:rsidR="00DA7FBB" w:rsidRPr="00DA7FBB" w:rsidRDefault="00DA7FBB" w:rsidP="00DA7FBB">
      <w:pPr>
        <w:spacing w:line="400" w:lineRule="exact"/>
        <w:rPr>
          <w:rFonts w:ascii="Calibri" w:eastAsia="宋体" w:hAnsi="Calibri" w:cs="Times New Roman"/>
        </w:rPr>
      </w:pPr>
    </w:p>
    <w:p w:rsidR="00DA7FBB" w:rsidRPr="00DA7FBB" w:rsidRDefault="00DA7FBB" w:rsidP="00DA7FBB">
      <w:pPr>
        <w:spacing w:line="360" w:lineRule="auto"/>
        <w:rPr>
          <w:rFonts w:ascii="Calibri" w:eastAsia="宋体" w:hAnsi="Calibri" w:cs="Times New Roman"/>
          <w:sz w:val="28"/>
          <w:u w:val="single"/>
        </w:rPr>
      </w:pPr>
      <w:r w:rsidRPr="00DA7FBB">
        <w:rPr>
          <w:rFonts w:ascii="Calibri" w:eastAsia="宋体" w:hAnsi="Calibri" w:cs="Times New Roman" w:hint="eastAsia"/>
          <w:sz w:val="28"/>
        </w:rPr>
        <w:t>项目名称</w:t>
      </w:r>
      <w:r w:rsidRPr="00DA7FBB">
        <w:rPr>
          <w:rFonts w:ascii="Calibri" w:eastAsia="楷体_GB2312" w:hAnsi="Calibri" w:cs="Times New Roman" w:hint="eastAsia"/>
          <w:sz w:val="28"/>
          <w:u w:val="single"/>
        </w:rPr>
        <w:t xml:space="preserve">　</w:t>
      </w:r>
    </w:p>
    <w:p w:rsidR="00DA7FBB" w:rsidRPr="00DA7FBB" w:rsidRDefault="00DA7FBB" w:rsidP="00DA7FBB">
      <w:pPr>
        <w:spacing w:line="360" w:lineRule="auto"/>
        <w:rPr>
          <w:rFonts w:ascii="Calibri" w:eastAsia="宋体" w:hAnsi="Calibri" w:cs="Times New Roman"/>
          <w:sz w:val="28"/>
          <w:u w:val="single"/>
        </w:rPr>
      </w:pPr>
      <w:r w:rsidRPr="00DA7FBB">
        <w:rPr>
          <w:rFonts w:ascii="Calibri" w:eastAsia="宋体" w:hAnsi="Calibri" w:cs="Times New Roman" w:hint="eastAsia"/>
          <w:sz w:val="28"/>
        </w:rPr>
        <w:t>填表人联系电话</w:t>
      </w:r>
    </w:p>
    <w:p w:rsidR="00DA7FBB" w:rsidRPr="00DA7FBB" w:rsidRDefault="00DA7FBB" w:rsidP="00DA7FBB">
      <w:pPr>
        <w:spacing w:line="360" w:lineRule="auto"/>
        <w:rPr>
          <w:rFonts w:ascii="Calibri" w:eastAsia="宋体" w:hAnsi="Calibri" w:cs="Times New Roman"/>
          <w:sz w:val="28"/>
          <w:u w:val="single"/>
        </w:rPr>
      </w:pPr>
      <w:r w:rsidRPr="00DA7FBB">
        <w:rPr>
          <w:rFonts w:ascii="Calibri" w:eastAsia="宋体" w:hAnsi="Calibri" w:cs="Times New Roman" w:hint="eastAsia"/>
          <w:sz w:val="28"/>
        </w:rPr>
        <w:t>项目联系人联系电话</w:t>
      </w:r>
    </w:p>
    <w:p w:rsidR="00DA7FBB" w:rsidRPr="00DA7FBB" w:rsidRDefault="00DA7FBB" w:rsidP="00DA7FBB">
      <w:pPr>
        <w:spacing w:line="360" w:lineRule="auto"/>
        <w:outlineLvl w:val="0"/>
        <w:rPr>
          <w:rFonts w:ascii="Calibri" w:eastAsia="宋体" w:hAnsi="Calibri" w:cs="Times New Roman"/>
          <w:sz w:val="28"/>
          <w:u w:val="single"/>
        </w:rPr>
      </w:pPr>
      <w:r w:rsidRPr="00DA7FBB">
        <w:rPr>
          <w:rFonts w:ascii="Calibri" w:eastAsia="宋体" w:hAnsi="Calibri" w:cs="Times New Roman" w:hint="eastAsia"/>
          <w:sz w:val="28"/>
        </w:rPr>
        <w:t>填报单位全名称</w:t>
      </w:r>
      <w:r w:rsidRPr="00DA7FBB">
        <w:rPr>
          <w:rFonts w:ascii="Calibri" w:eastAsia="楷体_GB2312" w:hAnsi="Calibri" w:cs="Times New Roman" w:hint="eastAsia"/>
          <w:sz w:val="28"/>
          <w:u w:val="single"/>
        </w:rPr>
        <w:t xml:space="preserve">　</w:t>
      </w:r>
    </w:p>
    <w:p w:rsidR="00DA7FBB" w:rsidRPr="00DA7FBB" w:rsidRDefault="00DA7FBB" w:rsidP="00DA7FBB">
      <w:pPr>
        <w:rPr>
          <w:rFonts w:ascii="Calibri" w:eastAsia="宋体" w:hAnsi="Calibri" w:cs="Times New Roman"/>
        </w:rPr>
      </w:pPr>
    </w:p>
    <w:p w:rsidR="00DA7FBB" w:rsidRPr="00DA7FBB" w:rsidRDefault="00DA7FBB" w:rsidP="00DA7FBB">
      <w:pPr>
        <w:rPr>
          <w:rFonts w:ascii="Calibri" w:eastAsia="宋体" w:hAnsi="Calibri" w:cs="Times New Roman"/>
        </w:rPr>
      </w:pPr>
    </w:p>
    <w:p w:rsidR="00DA7FBB" w:rsidRPr="00DA7FBB" w:rsidRDefault="00DA7FBB" w:rsidP="00DA7FBB">
      <w:pPr>
        <w:rPr>
          <w:rFonts w:ascii="Calibri" w:eastAsia="宋体" w:hAnsi="Calibri" w:cs="Times New Roman"/>
          <w:sz w:val="28"/>
        </w:rPr>
      </w:pPr>
    </w:p>
    <w:p w:rsidR="00DA7FBB" w:rsidRPr="00DA7FBB" w:rsidRDefault="00DA7FBB" w:rsidP="001B5DF1">
      <w:pPr>
        <w:ind w:firstLineChars="100" w:firstLine="280"/>
        <w:outlineLvl w:val="0"/>
        <w:rPr>
          <w:rFonts w:ascii="Calibri" w:eastAsia="宋体" w:hAnsi="Calibri" w:cs="Times New Roman"/>
          <w:sz w:val="28"/>
        </w:rPr>
      </w:pPr>
      <w:r w:rsidRPr="00DA7FBB">
        <w:rPr>
          <w:rFonts w:ascii="Calibri" w:eastAsia="宋体" w:hAnsi="Calibri" w:cs="Times New Roman" w:hint="eastAsia"/>
          <w:sz w:val="28"/>
        </w:rPr>
        <w:t>填报单位公章</w:t>
      </w:r>
    </w:p>
    <w:p w:rsidR="00DA7FBB" w:rsidRPr="00DA7FBB" w:rsidRDefault="00DA7FBB" w:rsidP="00DA7FBB">
      <w:pPr>
        <w:rPr>
          <w:rFonts w:ascii="Calibri" w:eastAsia="宋体" w:hAnsi="Calibri" w:cs="Times New Roman"/>
          <w:sz w:val="28"/>
        </w:rPr>
      </w:pPr>
    </w:p>
    <w:p w:rsidR="00DA7FBB" w:rsidRPr="00DA7FBB" w:rsidRDefault="00DA7FBB" w:rsidP="001B5DF1">
      <w:pPr>
        <w:ind w:firstLineChars="150" w:firstLine="420"/>
        <w:rPr>
          <w:rFonts w:ascii="Calibri" w:eastAsia="宋体" w:hAnsi="Calibri" w:cs="Times New Roman"/>
          <w:sz w:val="28"/>
        </w:rPr>
      </w:pPr>
      <w:r w:rsidRPr="00DA7FBB">
        <w:rPr>
          <w:rFonts w:ascii="Calibri" w:eastAsia="宋体" w:hAnsi="Calibri" w:cs="Times New Roman" w:hint="eastAsia"/>
          <w:sz w:val="28"/>
        </w:rPr>
        <w:t>年</w:t>
      </w:r>
      <w:r w:rsidR="001B5DF1">
        <w:rPr>
          <w:rFonts w:ascii="Calibri" w:eastAsia="宋体" w:hAnsi="Calibri" w:cs="Times New Roman" w:hint="eastAsia"/>
          <w:sz w:val="28"/>
        </w:rPr>
        <w:t xml:space="preserve">  </w:t>
      </w:r>
      <w:r w:rsidRPr="00DA7FBB">
        <w:rPr>
          <w:rFonts w:ascii="Calibri" w:eastAsia="宋体" w:hAnsi="Calibri" w:cs="Times New Roman" w:hint="eastAsia"/>
          <w:sz w:val="28"/>
        </w:rPr>
        <w:t>月</w:t>
      </w:r>
      <w:r w:rsidR="001B5DF1">
        <w:rPr>
          <w:rFonts w:ascii="Calibri" w:eastAsia="宋体" w:hAnsi="Calibri" w:cs="Times New Roman" w:hint="eastAsia"/>
          <w:sz w:val="28"/>
        </w:rPr>
        <w:t xml:space="preserve">  </w:t>
      </w:r>
      <w:r w:rsidRPr="00DA7FBB">
        <w:rPr>
          <w:rFonts w:ascii="Calibri" w:eastAsia="宋体" w:hAnsi="Calibri" w:cs="Times New Roman" w:hint="eastAsia"/>
          <w:sz w:val="28"/>
        </w:rPr>
        <w:t>日</w:t>
      </w:r>
    </w:p>
    <w:p w:rsidR="00DA7FBB" w:rsidRPr="00DA7FBB" w:rsidRDefault="00DA7FBB" w:rsidP="00DA7FBB">
      <w:pPr>
        <w:rPr>
          <w:rFonts w:ascii="Calibri" w:eastAsia="宋体" w:hAnsi="Calibri" w:cs="Times New Roman"/>
        </w:rPr>
      </w:pPr>
    </w:p>
    <w:p w:rsidR="00DA7FBB" w:rsidRPr="00DA7FBB" w:rsidRDefault="00DA7FBB" w:rsidP="00DA7FBB">
      <w:pPr>
        <w:rPr>
          <w:rFonts w:ascii="Calibri" w:eastAsia="宋体" w:hAnsi="Calibri" w:cs="Times New Roman"/>
        </w:rPr>
      </w:pPr>
    </w:p>
    <w:p w:rsidR="00DA7FBB" w:rsidRPr="00DA7FBB" w:rsidRDefault="00DA7FBB" w:rsidP="00DA7FBB">
      <w:pPr>
        <w:snapToGrid w:val="0"/>
        <w:jc w:val="center"/>
        <w:outlineLvl w:val="0"/>
        <w:rPr>
          <w:rFonts w:ascii="Calibri" w:eastAsia="楷体_GB2312" w:hAnsi="Calibri" w:cs="Times New Roman"/>
          <w:b/>
          <w:spacing w:val="40"/>
          <w:sz w:val="44"/>
        </w:rPr>
      </w:pPr>
      <w:r w:rsidRPr="00DA7FBB">
        <w:rPr>
          <w:rFonts w:ascii="楷体_GB2312" w:eastAsia="楷体_GB2312" w:hAnsi="Calibri" w:cs="Times New Roman" w:hint="eastAsia"/>
          <w:b/>
          <w:sz w:val="32"/>
          <w:szCs w:val="32"/>
        </w:rPr>
        <w:t>国家环境保护总局监制</w:t>
      </w:r>
    </w:p>
    <w:p w:rsidR="00DA7FBB" w:rsidRPr="00DA7FBB" w:rsidRDefault="00DA7FBB" w:rsidP="00DA7FBB">
      <w:pPr>
        <w:snapToGrid w:val="0"/>
        <w:spacing w:line="360" w:lineRule="auto"/>
        <w:jc w:val="center"/>
        <w:outlineLvl w:val="0"/>
        <w:rPr>
          <w:rFonts w:ascii="黑体" w:eastAsia="黑体" w:hAnsi="Calibri" w:cs="Times New Roman"/>
          <w:b/>
          <w:spacing w:val="40"/>
          <w:sz w:val="30"/>
          <w:szCs w:val="30"/>
        </w:rPr>
      </w:pPr>
      <w:r w:rsidRPr="00DA7FBB">
        <w:rPr>
          <w:rFonts w:ascii="Calibri" w:eastAsia="宋体" w:hAnsi="Calibri" w:cs="Times New Roman"/>
          <w:b/>
          <w:spacing w:val="40"/>
          <w:sz w:val="28"/>
        </w:rPr>
        <w:br w:type="page"/>
      </w:r>
    </w:p>
    <w:p w:rsidR="00DA7FBB" w:rsidRPr="00DA7FBB" w:rsidRDefault="00DA7FBB" w:rsidP="00DA7FBB">
      <w:pPr>
        <w:snapToGrid w:val="0"/>
        <w:jc w:val="center"/>
        <w:outlineLvl w:val="0"/>
        <w:rPr>
          <w:rFonts w:ascii="黑体" w:eastAsia="黑体" w:hAnsi="Calibri" w:cs="Times New Roman"/>
          <w:spacing w:val="40"/>
          <w:sz w:val="30"/>
          <w:szCs w:val="30"/>
        </w:rPr>
      </w:pPr>
      <w:r w:rsidRPr="00DA7FBB">
        <w:rPr>
          <w:rFonts w:ascii="黑体" w:eastAsia="黑体" w:hAnsi="Calibri" w:cs="Times New Roman" w:hint="eastAsia"/>
          <w:spacing w:val="40"/>
          <w:sz w:val="30"/>
          <w:szCs w:val="30"/>
        </w:rPr>
        <w:lastRenderedPageBreak/>
        <w:t>填 表 说 明</w:t>
      </w:r>
    </w:p>
    <w:p w:rsidR="00DA7FBB" w:rsidRPr="00DA7FBB" w:rsidRDefault="00DA7FBB" w:rsidP="00DA7FBB">
      <w:pPr>
        <w:snapToGrid w:val="0"/>
        <w:spacing w:line="360" w:lineRule="auto"/>
        <w:jc w:val="center"/>
        <w:rPr>
          <w:rFonts w:ascii="黑体" w:eastAsia="黑体" w:hAnsi="Calibri" w:cs="Times New Roman"/>
          <w:spacing w:val="40"/>
          <w:sz w:val="30"/>
          <w:szCs w:val="30"/>
        </w:rPr>
      </w:pPr>
    </w:p>
    <w:p w:rsidR="00DA7FBB" w:rsidRPr="00DA7FBB" w:rsidRDefault="00DA7FBB" w:rsidP="00DA7FBB">
      <w:pPr>
        <w:snapToGrid w:val="0"/>
        <w:spacing w:line="420" w:lineRule="auto"/>
        <w:ind w:firstLineChars="200" w:firstLine="680"/>
        <w:rPr>
          <w:rFonts w:ascii="仿宋_GB2312" w:eastAsia="仿宋_GB2312" w:hAnsi="Calibri" w:cs="Times New Roman"/>
          <w:spacing w:val="20"/>
          <w:sz w:val="30"/>
          <w:szCs w:val="30"/>
        </w:rPr>
      </w:pPr>
      <w:r w:rsidRPr="00DA7FBB">
        <w:rPr>
          <w:rFonts w:ascii="仿宋_GB2312" w:eastAsia="仿宋_GB2312" w:hAnsi="Calibri" w:cs="Times New Roman" w:hint="eastAsia"/>
          <w:spacing w:val="20"/>
          <w:sz w:val="30"/>
          <w:szCs w:val="30"/>
        </w:rPr>
        <w:t>1.本登记表一式5份，由建设单位填报，报有审批权的环境保护主管部门签署审批意见。</w:t>
      </w:r>
    </w:p>
    <w:p w:rsidR="00DA7FBB" w:rsidRPr="00DA7FBB" w:rsidRDefault="00DA7FBB" w:rsidP="00DA7FBB">
      <w:pPr>
        <w:snapToGrid w:val="0"/>
        <w:spacing w:line="420" w:lineRule="auto"/>
        <w:ind w:firstLineChars="200" w:firstLine="680"/>
        <w:rPr>
          <w:rFonts w:ascii="仿宋_GB2312" w:eastAsia="仿宋_GB2312" w:hAnsi="Calibri" w:cs="Times New Roman"/>
          <w:spacing w:val="20"/>
          <w:sz w:val="30"/>
          <w:szCs w:val="30"/>
        </w:rPr>
      </w:pPr>
      <w:r w:rsidRPr="00DA7FBB">
        <w:rPr>
          <w:rFonts w:ascii="仿宋_GB2312" w:eastAsia="仿宋_GB2312" w:hAnsi="Calibri" w:cs="Times New Roman" w:hint="eastAsia"/>
          <w:spacing w:val="20"/>
          <w:sz w:val="30"/>
          <w:szCs w:val="30"/>
        </w:rPr>
        <w:t>2.凡生产、销售、使用</w:t>
      </w:r>
      <w:r w:rsidR="00852619" w:rsidRPr="00DA7FBB">
        <w:rPr>
          <w:rFonts w:ascii="仿宋_GB2312" w:eastAsia="仿宋_GB2312" w:hAnsi="Calibri" w:cs="Times New Roman" w:hint="eastAsia"/>
          <w:spacing w:val="20"/>
          <w:sz w:val="30"/>
          <w:szCs w:val="30"/>
        </w:rPr>
        <w:fldChar w:fldCharType="begin"/>
      </w:r>
      <w:r w:rsidRPr="00DA7FBB">
        <w:rPr>
          <w:rFonts w:ascii="仿宋_GB2312" w:eastAsia="仿宋_GB2312" w:hAnsi="Calibri" w:cs="Times New Roman" w:hint="eastAsia"/>
          <w:spacing w:val="20"/>
          <w:sz w:val="30"/>
          <w:szCs w:val="30"/>
        </w:rPr>
        <w:instrText xml:space="preserve"> = 3 \* ROMAN </w:instrText>
      </w:r>
      <w:r w:rsidR="00852619" w:rsidRPr="00DA7FBB">
        <w:rPr>
          <w:rFonts w:ascii="仿宋_GB2312" w:eastAsia="仿宋_GB2312" w:hAnsi="Calibri" w:cs="Times New Roman" w:hint="eastAsia"/>
          <w:spacing w:val="20"/>
          <w:sz w:val="30"/>
          <w:szCs w:val="30"/>
        </w:rPr>
        <w:fldChar w:fldCharType="separate"/>
      </w:r>
      <w:r w:rsidRPr="00DA7FBB">
        <w:rPr>
          <w:rFonts w:ascii="仿宋_GB2312" w:eastAsia="仿宋_GB2312" w:hAnsi="Calibri" w:cs="Times New Roman" w:hint="eastAsia"/>
          <w:spacing w:val="20"/>
          <w:sz w:val="30"/>
          <w:szCs w:val="30"/>
        </w:rPr>
        <w:t>III</w:t>
      </w:r>
      <w:r w:rsidR="00852619" w:rsidRPr="00DA7FBB">
        <w:rPr>
          <w:rFonts w:ascii="仿宋_GB2312" w:eastAsia="仿宋_GB2312" w:hAnsi="Calibri" w:cs="Times New Roman" w:hint="eastAsia"/>
          <w:spacing w:val="20"/>
          <w:sz w:val="30"/>
          <w:szCs w:val="30"/>
        </w:rPr>
        <w:fldChar w:fldCharType="end"/>
      </w:r>
      <w:r w:rsidRPr="00DA7FBB">
        <w:rPr>
          <w:rFonts w:ascii="仿宋_GB2312" w:eastAsia="仿宋_GB2312" w:hAnsi="Calibri" w:cs="Times New Roman" w:hint="eastAsia"/>
          <w:spacing w:val="20"/>
          <w:sz w:val="30"/>
          <w:szCs w:val="30"/>
        </w:rPr>
        <w:t>类射线装置，销售、使用IV/</w:t>
      </w:r>
      <w:r w:rsidR="00852619" w:rsidRPr="00DA7FBB">
        <w:rPr>
          <w:rFonts w:ascii="仿宋_GB2312" w:eastAsia="仿宋_GB2312" w:hAnsi="Calibri" w:cs="Times New Roman" w:hint="eastAsia"/>
          <w:spacing w:val="20"/>
          <w:sz w:val="30"/>
          <w:szCs w:val="30"/>
        </w:rPr>
        <w:fldChar w:fldCharType="begin"/>
      </w:r>
      <w:r w:rsidRPr="00DA7FBB">
        <w:rPr>
          <w:rFonts w:ascii="仿宋_GB2312" w:eastAsia="仿宋_GB2312" w:hAnsi="Calibri" w:cs="Times New Roman" w:hint="eastAsia"/>
          <w:spacing w:val="20"/>
          <w:sz w:val="30"/>
          <w:szCs w:val="30"/>
        </w:rPr>
        <w:instrText xml:space="preserve"> = 5 \* ROMAN </w:instrText>
      </w:r>
      <w:r w:rsidR="00852619" w:rsidRPr="00DA7FBB">
        <w:rPr>
          <w:rFonts w:ascii="仿宋_GB2312" w:eastAsia="仿宋_GB2312" w:hAnsi="Calibri" w:cs="Times New Roman" w:hint="eastAsia"/>
          <w:spacing w:val="20"/>
          <w:sz w:val="30"/>
          <w:szCs w:val="30"/>
        </w:rPr>
        <w:fldChar w:fldCharType="separate"/>
      </w:r>
      <w:r w:rsidRPr="00DA7FBB">
        <w:rPr>
          <w:rFonts w:ascii="仿宋_GB2312" w:eastAsia="仿宋_GB2312" w:hAnsi="Calibri" w:cs="Times New Roman" w:hint="eastAsia"/>
          <w:spacing w:val="20"/>
          <w:sz w:val="30"/>
          <w:szCs w:val="30"/>
        </w:rPr>
        <w:t>V</w:t>
      </w:r>
      <w:r w:rsidR="00852619" w:rsidRPr="00DA7FBB">
        <w:rPr>
          <w:rFonts w:ascii="仿宋_GB2312" w:eastAsia="仿宋_GB2312" w:hAnsi="Calibri" w:cs="Times New Roman" w:hint="eastAsia"/>
          <w:spacing w:val="20"/>
          <w:sz w:val="30"/>
          <w:szCs w:val="30"/>
        </w:rPr>
        <w:fldChar w:fldCharType="end"/>
      </w:r>
      <w:r w:rsidRPr="00DA7FBB">
        <w:rPr>
          <w:rFonts w:ascii="仿宋_GB2312" w:eastAsia="仿宋_GB2312" w:hAnsi="Calibri" w:cs="Times New Roman" w:hint="eastAsia"/>
          <w:spacing w:val="20"/>
          <w:sz w:val="30"/>
          <w:szCs w:val="30"/>
        </w:rPr>
        <w:t>类放射源的核技术应用项目，均填报本表。</w:t>
      </w:r>
    </w:p>
    <w:p w:rsidR="00DA7FBB" w:rsidRPr="00DA7FBB" w:rsidRDefault="00DA7FBB" w:rsidP="00DA7FBB">
      <w:pPr>
        <w:snapToGrid w:val="0"/>
        <w:spacing w:line="360" w:lineRule="auto"/>
        <w:ind w:firstLineChars="200" w:firstLine="562"/>
        <w:outlineLvl w:val="0"/>
        <w:rPr>
          <w:rFonts w:ascii="黑体" w:eastAsia="黑体" w:hAnsi="Calibri" w:cs="Times New Roman"/>
          <w:spacing w:val="20"/>
          <w:sz w:val="30"/>
          <w:szCs w:val="30"/>
        </w:rPr>
      </w:pPr>
      <w:r w:rsidRPr="00DA7FBB">
        <w:rPr>
          <w:rFonts w:ascii="Calibri" w:eastAsia="宋体" w:hAnsi="Calibri" w:cs="Times New Roman"/>
          <w:b/>
          <w:spacing w:val="20"/>
          <w:sz w:val="24"/>
        </w:rPr>
        <w:br w:type="page"/>
      </w:r>
      <w:r w:rsidRPr="00DA7FBB">
        <w:rPr>
          <w:rFonts w:ascii="黑体" w:eastAsia="黑体" w:hAnsi="Calibri" w:cs="Times New Roman" w:hint="eastAsia"/>
          <w:spacing w:val="20"/>
          <w:sz w:val="30"/>
          <w:szCs w:val="30"/>
        </w:rPr>
        <w:lastRenderedPageBreak/>
        <w:t>一、项目概况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882"/>
        <w:gridCol w:w="1764"/>
        <w:gridCol w:w="1155"/>
        <w:gridCol w:w="10"/>
        <w:gridCol w:w="8"/>
        <w:gridCol w:w="1377"/>
        <w:gridCol w:w="495"/>
        <w:gridCol w:w="286"/>
        <w:gridCol w:w="554"/>
        <w:gridCol w:w="1627"/>
      </w:tblGrid>
      <w:tr w:rsidR="00DA7FBB" w:rsidRPr="00DA7FBB" w:rsidTr="00875750">
        <w:trPr>
          <w:trHeight w:hRule="exact" w:val="796"/>
          <w:jc w:val="center"/>
        </w:trPr>
        <w:tc>
          <w:tcPr>
            <w:tcW w:w="1596" w:type="dxa"/>
            <w:gridSpan w:val="2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单位名称</w:t>
            </w:r>
          </w:p>
        </w:tc>
        <w:tc>
          <w:tcPr>
            <w:tcW w:w="2919" w:type="dxa"/>
            <w:gridSpan w:val="2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通讯地址</w:t>
            </w:r>
          </w:p>
        </w:tc>
        <w:tc>
          <w:tcPr>
            <w:tcW w:w="2467" w:type="dxa"/>
            <w:gridSpan w:val="3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hRule="exact" w:val="771"/>
          <w:jc w:val="center"/>
        </w:trPr>
        <w:tc>
          <w:tcPr>
            <w:tcW w:w="1596" w:type="dxa"/>
            <w:gridSpan w:val="2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法人代表</w:t>
            </w:r>
          </w:p>
        </w:tc>
        <w:tc>
          <w:tcPr>
            <w:tcW w:w="1764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电话</w:t>
            </w:r>
          </w:p>
        </w:tc>
        <w:tc>
          <w:tcPr>
            <w:tcW w:w="1890" w:type="dxa"/>
            <w:gridSpan w:val="4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邮编</w:t>
            </w:r>
          </w:p>
        </w:tc>
        <w:tc>
          <w:tcPr>
            <w:tcW w:w="1627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700"/>
          <w:jc w:val="center"/>
        </w:trPr>
        <w:tc>
          <w:tcPr>
            <w:tcW w:w="1596" w:type="dxa"/>
            <w:gridSpan w:val="2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联系人及电话</w:t>
            </w:r>
          </w:p>
        </w:tc>
        <w:tc>
          <w:tcPr>
            <w:tcW w:w="7276" w:type="dxa"/>
            <w:gridSpan w:val="9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700"/>
          <w:jc w:val="center"/>
        </w:trPr>
        <w:tc>
          <w:tcPr>
            <w:tcW w:w="1596" w:type="dxa"/>
            <w:gridSpan w:val="2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项目名称</w:t>
            </w:r>
          </w:p>
        </w:tc>
        <w:tc>
          <w:tcPr>
            <w:tcW w:w="7276" w:type="dxa"/>
            <w:gridSpan w:val="9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700"/>
          <w:jc w:val="center"/>
        </w:trPr>
        <w:tc>
          <w:tcPr>
            <w:tcW w:w="1596" w:type="dxa"/>
            <w:gridSpan w:val="2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建设地点</w:t>
            </w:r>
          </w:p>
        </w:tc>
        <w:tc>
          <w:tcPr>
            <w:tcW w:w="2919" w:type="dxa"/>
            <w:gridSpan w:val="2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建设性质</w:t>
            </w:r>
          </w:p>
        </w:tc>
        <w:tc>
          <w:tcPr>
            <w:tcW w:w="2962" w:type="dxa"/>
            <w:gridSpan w:val="4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color w:val="FFFFFF"/>
                <w:spacing w:val="140"/>
                <w:szCs w:val="21"/>
                <w:bdr w:val="single" w:sz="4" w:space="0" w:color="auto"/>
              </w:rPr>
              <w:t>1</w:t>
            </w: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 xml:space="preserve"> 新、</w:t>
            </w:r>
            <w:r w:rsidRPr="00DA7FBB">
              <w:rPr>
                <w:rFonts w:ascii="宋体" w:eastAsia="宋体" w:hAnsi="宋体" w:cs="Times New Roman" w:hint="eastAsia"/>
                <w:color w:val="FFFFFF"/>
                <w:spacing w:val="140"/>
                <w:szCs w:val="21"/>
                <w:bdr w:val="single" w:sz="4" w:space="0" w:color="auto"/>
              </w:rPr>
              <w:t>1</w:t>
            </w: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 xml:space="preserve"> 改、</w:t>
            </w:r>
            <w:r w:rsidRPr="00DA7FBB">
              <w:rPr>
                <w:rFonts w:ascii="宋体" w:eastAsia="宋体" w:hAnsi="宋体" w:cs="Times New Roman" w:hint="eastAsia"/>
                <w:color w:val="FFFFFF"/>
                <w:spacing w:val="140"/>
                <w:szCs w:val="21"/>
                <w:bdr w:val="single" w:sz="4" w:space="0" w:color="auto"/>
              </w:rPr>
              <w:t>1</w:t>
            </w: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 xml:space="preserve"> 扩建</w:t>
            </w:r>
          </w:p>
        </w:tc>
      </w:tr>
      <w:tr w:rsidR="00DA7FBB" w:rsidRPr="00DA7FBB" w:rsidTr="00875750">
        <w:trPr>
          <w:trHeight w:val="537"/>
          <w:jc w:val="center"/>
        </w:trPr>
        <w:tc>
          <w:tcPr>
            <w:tcW w:w="1596" w:type="dxa"/>
            <w:gridSpan w:val="2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项目用途</w:t>
            </w:r>
          </w:p>
        </w:tc>
        <w:tc>
          <w:tcPr>
            <w:tcW w:w="2919" w:type="dxa"/>
            <w:gridSpan w:val="2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项目依据</w:t>
            </w:r>
          </w:p>
        </w:tc>
        <w:tc>
          <w:tcPr>
            <w:tcW w:w="2962" w:type="dxa"/>
            <w:gridSpan w:val="4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621"/>
          <w:jc w:val="center"/>
        </w:trPr>
        <w:tc>
          <w:tcPr>
            <w:tcW w:w="1596" w:type="dxa"/>
            <w:gridSpan w:val="2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核技术</w:t>
            </w:r>
          </w:p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项目投资</w:t>
            </w:r>
          </w:p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（万元）</w:t>
            </w:r>
          </w:p>
        </w:tc>
        <w:tc>
          <w:tcPr>
            <w:tcW w:w="2929" w:type="dxa"/>
            <w:gridSpan w:val="3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2166" w:type="dxa"/>
            <w:gridSpan w:val="4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color w:val="000000"/>
                <w:spacing w:val="20"/>
                <w:szCs w:val="21"/>
              </w:rPr>
              <w:t>核技术项目</w:t>
            </w:r>
          </w:p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color w:val="000000"/>
                <w:spacing w:val="20"/>
                <w:szCs w:val="21"/>
              </w:rPr>
              <w:t>环保投资（万元）</w:t>
            </w:r>
          </w:p>
        </w:tc>
        <w:tc>
          <w:tcPr>
            <w:tcW w:w="2181" w:type="dxa"/>
            <w:gridSpan w:val="2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</w:tr>
      <w:tr w:rsidR="00DA7FBB" w:rsidRPr="00DA7FBB" w:rsidTr="00875750">
        <w:trPr>
          <w:cantSplit/>
          <w:trHeight w:val="392"/>
          <w:jc w:val="center"/>
        </w:trPr>
        <w:tc>
          <w:tcPr>
            <w:tcW w:w="714" w:type="dxa"/>
            <w:vMerge w:val="restart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应</w:t>
            </w:r>
          </w:p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用</w:t>
            </w:r>
          </w:p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类</w:t>
            </w:r>
          </w:p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型</w:t>
            </w:r>
          </w:p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3819" w:type="dxa"/>
            <w:gridSpan w:val="5"/>
            <w:vAlign w:val="center"/>
          </w:tcPr>
          <w:p w:rsidR="00DA7FBB" w:rsidRPr="00DA7FBB" w:rsidRDefault="00DA7FBB" w:rsidP="00DA7FBB">
            <w:pPr>
              <w:widowControl/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放射源</w:t>
            </w:r>
          </w:p>
        </w:tc>
        <w:tc>
          <w:tcPr>
            <w:tcW w:w="2158" w:type="dxa"/>
            <w:gridSpan w:val="3"/>
            <w:vAlign w:val="center"/>
          </w:tcPr>
          <w:p w:rsidR="00DA7FBB" w:rsidRPr="00DA7FBB" w:rsidRDefault="00DA7FBB" w:rsidP="00DA7FBB">
            <w:pPr>
              <w:widowControl/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射线装置</w:t>
            </w:r>
          </w:p>
        </w:tc>
        <w:tc>
          <w:tcPr>
            <w:tcW w:w="2181" w:type="dxa"/>
            <w:gridSpan w:val="2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>其它</w:t>
            </w:r>
          </w:p>
        </w:tc>
      </w:tr>
      <w:tr w:rsidR="00DA7FBB" w:rsidRPr="00DA7FBB" w:rsidTr="00875750">
        <w:trPr>
          <w:cantSplit/>
          <w:trHeight w:val="1268"/>
          <w:jc w:val="center"/>
        </w:trPr>
        <w:tc>
          <w:tcPr>
            <w:tcW w:w="714" w:type="dxa"/>
            <w:vMerge/>
            <w:vAlign w:val="center"/>
          </w:tcPr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3819" w:type="dxa"/>
            <w:gridSpan w:val="5"/>
            <w:vAlign w:val="center"/>
          </w:tcPr>
          <w:p w:rsidR="00DA7FBB" w:rsidRPr="00DA7FBB" w:rsidRDefault="00DA7FBB" w:rsidP="00DA7FBB">
            <w:pPr>
              <w:widowControl/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DA7FBB" w:rsidRPr="00DA7FBB" w:rsidRDefault="00DA7FBB" w:rsidP="00DA7FBB">
            <w:pPr>
              <w:widowControl/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DA7FBB" w:rsidRPr="00DA7FBB" w:rsidRDefault="00DA7FBB" w:rsidP="00DA7FBB">
            <w:pPr>
              <w:widowControl/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</w:tbl>
    <w:p w:rsidR="00DA7FBB" w:rsidRPr="00DA7FBB" w:rsidRDefault="00DA7FBB" w:rsidP="00DA7FBB">
      <w:pPr>
        <w:snapToGrid w:val="0"/>
        <w:ind w:firstLineChars="200" w:firstLine="680"/>
        <w:rPr>
          <w:rFonts w:ascii="黑体" w:eastAsia="黑体" w:hAnsi="Calibri" w:cs="Times New Roman"/>
          <w:spacing w:val="20"/>
          <w:sz w:val="30"/>
          <w:szCs w:val="30"/>
        </w:rPr>
      </w:pPr>
    </w:p>
    <w:p w:rsidR="00DA7FBB" w:rsidRPr="00DA7FBB" w:rsidRDefault="00DA7FBB" w:rsidP="001B5DF1">
      <w:pPr>
        <w:snapToGrid w:val="0"/>
        <w:spacing w:afterLines="50"/>
        <w:ind w:firstLineChars="200" w:firstLine="680"/>
        <w:rPr>
          <w:rFonts w:ascii="黑体" w:eastAsia="黑体" w:hAnsi="Calibri" w:cs="Times New Roman"/>
          <w:spacing w:val="20"/>
          <w:sz w:val="30"/>
          <w:szCs w:val="30"/>
        </w:rPr>
      </w:pPr>
      <w:r w:rsidRPr="00DA7FBB">
        <w:rPr>
          <w:rFonts w:ascii="黑体" w:eastAsia="黑体" w:hAnsi="Calibri" w:cs="Times New Roman" w:hint="eastAsia"/>
          <w:spacing w:val="20"/>
          <w:sz w:val="30"/>
          <w:szCs w:val="30"/>
        </w:rPr>
        <w:t>二、项目拟建设地址及邻近环境状况示意图（如非占用整栋厂房，须注明上下层使用情况）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8859"/>
      </w:tblGrid>
      <w:tr w:rsidR="00DA7FBB" w:rsidRPr="00DA7FBB" w:rsidTr="00875750">
        <w:trPr>
          <w:trHeight w:val="3908"/>
          <w:jc w:val="center"/>
        </w:trPr>
        <w:tc>
          <w:tcPr>
            <w:tcW w:w="8859" w:type="dxa"/>
          </w:tcPr>
          <w:p w:rsidR="00DA7FBB" w:rsidRPr="00DA7FBB" w:rsidRDefault="00DA7FBB" w:rsidP="00DA7FBB">
            <w:pPr>
              <w:rPr>
                <w:rFonts w:ascii="Calibri" w:eastAsia="宋体" w:hAnsi="Calibri" w:cs="Times New Roman"/>
                <w:b/>
                <w:spacing w:val="20"/>
                <w:sz w:val="24"/>
              </w:rPr>
            </w:pPr>
          </w:p>
        </w:tc>
      </w:tr>
    </w:tbl>
    <w:p w:rsidR="00DA7FBB" w:rsidRPr="00DA7FBB" w:rsidRDefault="00DA7FBB" w:rsidP="00DA7FBB">
      <w:pPr>
        <w:snapToGrid w:val="0"/>
        <w:spacing w:line="360" w:lineRule="auto"/>
        <w:ind w:firstLineChars="200" w:firstLine="680"/>
        <w:rPr>
          <w:rFonts w:ascii="黑体" w:eastAsia="黑体" w:hAnsi="Calibri" w:cs="Times New Roman"/>
          <w:spacing w:val="20"/>
          <w:sz w:val="30"/>
          <w:szCs w:val="30"/>
        </w:rPr>
      </w:pPr>
      <w:r w:rsidRPr="00DA7FBB">
        <w:rPr>
          <w:rFonts w:ascii="黑体" w:eastAsia="黑体" w:hAnsi="Calibri" w:cs="Times New Roman" w:hint="eastAsia"/>
          <w:spacing w:val="20"/>
          <w:sz w:val="30"/>
          <w:szCs w:val="30"/>
        </w:rPr>
        <w:t>三、放射源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"/>
        <w:gridCol w:w="735"/>
        <w:gridCol w:w="1474"/>
        <w:gridCol w:w="1222"/>
        <w:gridCol w:w="1804"/>
        <w:gridCol w:w="1652"/>
        <w:gridCol w:w="1653"/>
      </w:tblGrid>
      <w:tr w:rsidR="00DA7FBB" w:rsidRPr="00DA7FBB" w:rsidTr="00875750">
        <w:trPr>
          <w:trHeight w:val="927"/>
          <w:jc w:val="center"/>
        </w:trPr>
        <w:tc>
          <w:tcPr>
            <w:tcW w:w="338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宋体" w:cs="Times New Roman"/>
                <w:spacing w:val="20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pacing w:val="20"/>
                <w:szCs w:val="21"/>
              </w:rPr>
              <w:lastRenderedPageBreak/>
              <w:t>序号</w:t>
            </w:r>
          </w:p>
        </w:tc>
        <w:tc>
          <w:tcPr>
            <w:tcW w:w="735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宋体" w:cs="Times New Roman"/>
                <w:spacing w:val="20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pacing w:val="20"/>
                <w:szCs w:val="21"/>
              </w:rPr>
              <w:t>核素名称</w:t>
            </w:r>
          </w:p>
        </w:tc>
        <w:tc>
          <w:tcPr>
            <w:tcW w:w="1474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宋体" w:cs="Times New Roman"/>
                <w:spacing w:val="20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pacing w:val="20"/>
                <w:szCs w:val="21"/>
              </w:rPr>
              <w:t>放射性</w:t>
            </w:r>
          </w:p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宋体" w:cs="Times New Roman"/>
                <w:spacing w:val="20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pacing w:val="20"/>
                <w:szCs w:val="21"/>
              </w:rPr>
              <w:t>活度(Bq)</w:t>
            </w:r>
          </w:p>
        </w:tc>
        <w:tc>
          <w:tcPr>
            <w:tcW w:w="1222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宋体" w:cs="Times New Roman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zCs w:val="21"/>
              </w:rPr>
              <w:t>物理、化学</w:t>
            </w:r>
          </w:p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宋体" w:cs="Times New Roman"/>
                <w:spacing w:val="20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pacing w:val="20"/>
                <w:szCs w:val="21"/>
              </w:rPr>
              <w:t>性状</w:t>
            </w:r>
          </w:p>
        </w:tc>
        <w:tc>
          <w:tcPr>
            <w:tcW w:w="1804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宋体" w:cs="Times New Roman"/>
                <w:spacing w:val="20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pacing w:val="20"/>
                <w:szCs w:val="21"/>
              </w:rPr>
              <w:t>用    途</w:t>
            </w:r>
          </w:p>
        </w:tc>
        <w:tc>
          <w:tcPr>
            <w:tcW w:w="1652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宋体" w:cs="Times New Roman"/>
                <w:spacing w:val="20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pacing w:val="20"/>
                <w:szCs w:val="21"/>
              </w:rPr>
              <w:t>贮存方式</w:t>
            </w:r>
          </w:p>
        </w:tc>
        <w:tc>
          <w:tcPr>
            <w:tcW w:w="1653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宋体" w:cs="Times New Roman"/>
                <w:spacing w:val="20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pacing w:val="20"/>
                <w:szCs w:val="21"/>
              </w:rPr>
              <w:t>贮存地点</w:t>
            </w:r>
          </w:p>
        </w:tc>
      </w:tr>
      <w:tr w:rsidR="00DA7FBB" w:rsidRPr="00DA7FBB" w:rsidTr="00875750">
        <w:trPr>
          <w:cantSplit/>
          <w:trHeight w:val="4062"/>
          <w:jc w:val="center"/>
        </w:trPr>
        <w:tc>
          <w:tcPr>
            <w:tcW w:w="338" w:type="dxa"/>
          </w:tcPr>
          <w:p w:rsidR="00DA7FBB" w:rsidRPr="00DA7FBB" w:rsidRDefault="00DA7FBB" w:rsidP="00DA7FB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735" w:type="dxa"/>
          </w:tcPr>
          <w:p w:rsidR="00DA7FBB" w:rsidRPr="00DA7FBB" w:rsidRDefault="00DA7FBB" w:rsidP="00DA7FB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474" w:type="dxa"/>
          </w:tcPr>
          <w:p w:rsidR="00DA7FBB" w:rsidRPr="00DA7FBB" w:rsidRDefault="00DA7FBB" w:rsidP="00DA7FBB">
            <w:pPr>
              <w:adjustRightInd w:val="0"/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222" w:type="dxa"/>
          </w:tcPr>
          <w:p w:rsidR="00DA7FBB" w:rsidRPr="00DA7FBB" w:rsidRDefault="00DA7FBB" w:rsidP="00DA7FB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804" w:type="dxa"/>
          </w:tcPr>
          <w:p w:rsidR="00DA7FBB" w:rsidRPr="00DA7FBB" w:rsidRDefault="00DA7FBB" w:rsidP="00DA7FB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652" w:type="dxa"/>
          </w:tcPr>
          <w:p w:rsidR="00DA7FBB" w:rsidRPr="00DA7FBB" w:rsidRDefault="00DA7FBB" w:rsidP="00DA7FB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653" w:type="dxa"/>
          </w:tcPr>
          <w:p w:rsidR="00DA7FBB" w:rsidRPr="00DA7FBB" w:rsidRDefault="00DA7FBB" w:rsidP="00DA7FB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</w:tbl>
    <w:p w:rsidR="00DA7FBB" w:rsidRPr="00DA7FBB" w:rsidRDefault="00DA7FBB" w:rsidP="001B5DF1">
      <w:pPr>
        <w:snapToGrid w:val="0"/>
        <w:spacing w:beforeLines="50"/>
        <w:ind w:firstLineChars="200" w:firstLine="500"/>
        <w:rPr>
          <w:rFonts w:ascii="黑体" w:eastAsia="黑体" w:hAnsi="Calibri" w:cs="Times New Roman"/>
          <w:spacing w:val="20"/>
          <w:szCs w:val="21"/>
        </w:rPr>
      </w:pPr>
      <w:r w:rsidRPr="00DA7FBB">
        <w:rPr>
          <w:rFonts w:ascii="黑体" w:eastAsia="黑体" w:hAnsi="Calibri" w:cs="Times New Roman" w:hint="eastAsia"/>
          <w:spacing w:val="20"/>
          <w:szCs w:val="21"/>
        </w:rPr>
        <w:t>注：密封源包括放射性中子源，对其要说明是何种核素以及产生的中子流强度(n/s)。</w:t>
      </w:r>
    </w:p>
    <w:p w:rsidR="00DA7FBB" w:rsidRPr="00DA7FBB" w:rsidRDefault="00DA7FBB" w:rsidP="00DA7FBB">
      <w:pPr>
        <w:rPr>
          <w:rFonts w:ascii="Calibri" w:eastAsia="宋体" w:hAnsi="Calibri" w:cs="Times New Roman"/>
          <w:spacing w:val="20"/>
          <w:szCs w:val="21"/>
        </w:rPr>
      </w:pPr>
    </w:p>
    <w:p w:rsidR="00DA7FBB" w:rsidRPr="00DA7FBB" w:rsidRDefault="00DA7FBB" w:rsidP="00DA7FBB">
      <w:pPr>
        <w:snapToGrid w:val="0"/>
        <w:spacing w:line="360" w:lineRule="auto"/>
        <w:ind w:firstLineChars="200" w:firstLine="680"/>
        <w:rPr>
          <w:rFonts w:ascii="黑体" w:eastAsia="黑体" w:hAnsi="Calibri" w:cs="Times New Roman"/>
          <w:spacing w:val="20"/>
          <w:sz w:val="30"/>
          <w:szCs w:val="30"/>
        </w:rPr>
      </w:pPr>
      <w:r w:rsidRPr="00DA7FBB">
        <w:rPr>
          <w:rFonts w:ascii="黑体" w:eastAsia="黑体" w:hAnsi="Calibri" w:cs="Times New Roman" w:hint="eastAsia"/>
          <w:spacing w:val="20"/>
          <w:sz w:val="30"/>
          <w:szCs w:val="30"/>
        </w:rPr>
        <w:t>四、射线装置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1260"/>
        <w:gridCol w:w="1155"/>
        <w:gridCol w:w="3023"/>
        <w:gridCol w:w="1386"/>
      </w:tblGrid>
      <w:tr w:rsidR="00DA7FBB" w:rsidRPr="00DA7FBB" w:rsidTr="00875750">
        <w:trPr>
          <w:trHeight w:val="400"/>
          <w:jc w:val="center"/>
        </w:trPr>
        <w:tc>
          <w:tcPr>
            <w:tcW w:w="2037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宋体" w:cs="Times New Roman"/>
                <w:spacing w:val="20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pacing w:val="20"/>
                <w:szCs w:val="21"/>
              </w:rPr>
              <w:t>名 称 型 号</w:t>
            </w:r>
          </w:p>
        </w:tc>
        <w:tc>
          <w:tcPr>
            <w:tcW w:w="1260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宋体" w:cs="Times New Roman"/>
                <w:spacing w:val="20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pacing w:val="20"/>
                <w:szCs w:val="21"/>
              </w:rPr>
              <w:t>管电压(kV)</w:t>
            </w:r>
          </w:p>
        </w:tc>
        <w:tc>
          <w:tcPr>
            <w:tcW w:w="1155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宋体" w:cs="Times New Roman"/>
                <w:spacing w:val="20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pacing w:val="20"/>
                <w:szCs w:val="21"/>
              </w:rPr>
              <w:t>输出电流(mA)</w:t>
            </w:r>
          </w:p>
        </w:tc>
        <w:tc>
          <w:tcPr>
            <w:tcW w:w="3023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宋体" w:cs="Times New Roman"/>
                <w:spacing w:val="20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pacing w:val="20"/>
                <w:szCs w:val="21"/>
              </w:rPr>
              <w:t>用  途</w:t>
            </w:r>
          </w:p>
        </w:tc>
        <w:tc>
          <w:tcPr>
            <w:tcW w:w="1386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宋体" w:cs="Times New Roman"/>
                <w:spacing w:val="20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pacing w:val="20"/>
                <w:szCs w:val="21"/>
              </w:rPr>
              <w:t>备注</w:t>
            </w:r>
          </w:p>
        </w:tc>
      </w:tr>
      <w:tr w:rsidR="00DA7FBB" w:rsidRPr="00DA7FBB" w:rsidTr="00875750">
        <w:trPr>
          <w:trHeight w:val="400"/>
          <w:jc w:val="center"/>
        </w:trPr>
        <w:tc>
          <w:tcPr>
            <w:tcW w:w="2037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400"/>
          <w:jc w:val="center"/>
        </w:trPr>
        <w:tc>
          <w:tcPr>
            <w:tcW w:w="2037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400"/>
          <w:jc w:val="center"/>
        </w:trPr>
        <w:tc>
          <w:tcPr>
            <w:tcW w:w="2037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400"/>
          <w:jc w:val="center"/>
        </w:trPr>
        <w:tc>
          <w:tcPr>
            <w:tcW w:w="2037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400"/>
          <w:jc w:val="center"/>
        </w:trPr>
        <w:tc>
          <w:tcPr>
            <w:tcW w:w="2037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400"/>
          <w:jc w:val="center"/>
        </w:trPr>
        <w:tc>
          <w:tcPr>
            <w:tcW w:w="2037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400"/>
          <w:jc w:val="center"/>
        </w:trPr>
        <w:tc>
          <w:tcPr>
            <w:tcW w:w="2037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400"/>
          <w:jc w:val="center"/>
        </w:trPr>
        <w:tc>
          <w:tcPr>
            <w:tcW w:w="2037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400"/>
          <w:jc w:val="center"/>
        </w:trPr>
        <w:tc>
          <w:tcPr>
            <w:tcW w:w="2037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400"/>
          <w:jc w:val="center"/>
        </w:trPr>
        <w:tc>
          <w:tcPr>
            <w:tcW w:w="2037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400"/>
          <w:jc w:val="center"/>
        </w:trPr>
        <w:tc>
          <w:tcPr>
            <w:tcW w:w="2037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pacing w:val="2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</w:tbl>
    <w:p w:rsidR="00DA7FBB" w:rsidRPr="00DA7FBB" w:rsidRDefault="00DA7FBB" w:rsidP="00DA7FBB">
      <w:pPr>
        <w:snapToGrid w:val="0"/>
        <w:spacing w:line="360" w:lineRule="auto"/>
        <w:ind w:firstLineChars="200" w:firstLine="562"/>
        <w:rPr>
          <w:rFonts w:ascii="黑体" w:eastAsia="黑体" w:hAnsi="Calibri" w:cs="Times New Roman"/>
          <w:spacing w:val="20"/>
          <w:sz w:val="30"/>
          <w:szCs w:val="30"/>
        </w:rPr>
      </w:pPr>
      <w:r w:rsidRPr="00DA7FBB">
        <w:rPr>
          <w:rFonts w:ascii="Calibri" w:eastAsia="宋体" w:hAnsi="Calibri" w:cs="Times New Roman"/>
          <w:b/>
          <w:spacing w:val="20"/>
          <w:sz w:val="24"/>
        </w:rPr>
        <w:br w:type="page"/>
      </w:r>
      <w:r w:rsidRPr="00DA7FBB">
        <w:rPr>
          <w:rFonts w:ascii="黑体" w:eastAsia="黑体" w:hAnsi="Calibri" w:cs="Times New Roman" w:hint="eastAsia"/>
          <w:spacing w:val="20"/>
          <w:sz w:val="30"/>
          <w:szCs w:val="30"/>
        </w:rPr>
        <w:lastRenderedPageBreak/>
        <w:t>五、废弃物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"/>
        <w:gridCol w:w="1479"/>
        <w:gridCol w:w="1479"/>
        <w:gridCol w:w="1479"/>
        <w:gridCol w:w="1479"/>
        <w:gridCol w:w="1479"/>
      </w:tblGrid>
      <w:tr w:rsidR="00DA7FBB" w:rsidRPr="00DA7FBB" w:rsidTr="00875750">
        <w:trPr>
          <w:trHeight w:val="675"/>
          <w:jc w:val="center"/>
        </w:trPr>
        <w:tc>
          <w:tcPr>
            <w:tcW w:w="1478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Calibri" w:cs="Times New Roman"/>
                <w:spacing w:val="20"/>
              </w:rPr>
            </w:pPr>
            <w:r w:rsidRPr="00DA7FBB">
              <w:rPr>
                <w:rFonts w:ascii="黑体" w:eastAsia="黑体" w:hAnsi="Calibri" w:cs="Times New Roman" w:hint="eastAsia"/>
                <w:spacing w:val="20"/>
              </w:rPr>
              <w:t>废弃物</w:t>
            </w:r>
          </w:p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Calibri" w:cs="Times New Roman"/>
                <w:spacing w:val="20"/>
              </w:rPr>
            </w:pPr>
            <w:r w:rsidRPr="00DA7FBB">
              <w:rPr>
                <w:rFonts w:ascii="黑体" w:eastAsia="黑体" w:hAnsi="Calibri" w:cs="Times New Roman" w:hint="eastAsia"/>
                <w:spacing w:val="20"/>
              </w:rPr>
              <w:t>名  称</w:t>
            </w: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Calibri" w:cs="Times New Roman"/>
                <w:spacing w:val="20"/>
              </w:rPr>
            </w:pPr>
            <w:r w:rsidRPr="00DA7FBB">
              <w:rPr>
                <w:rFonts w:ascii="黑体" w:eastAsia="黑体" w:hAnsi="Calibri" w:cs="Times New Roman" w:hint="eastAsia"/>
                <w:spacing w:val="20"/>
              </w:rPr>
              <w:t>状  态</w:t>
            </w: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Calibri" w:cs="Times New Roman"/>
                <w:spacing w:val="20"/>
              </w:rPr>
            </w:pPr>
            <w:r w:rsidRPr="00DA7FBB">
              <w:rPr>
                <w:rFonts w:ascii="黑体" w:eastAsia="黑体" w:hAnsi="Calibri" w:cs="Times New Roman" w:hint="eastAsia"/>
                <w:spacing w:val="20"/>
              </w:rPr>
              <w:t>排放口浓度</w:t>
            </w: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Calibri" w:cs="Times New Roman"/>
                <w:spacing w:val="20"/>
              </w:rPr>
            </w:pPr>
            <w:r w:rsidRPr="00DA7FBB">
              <w:rPr>
                <w:rFonts w:ascii="黑体" w:eastAsia="黑体" w:hAnsi="Calibri" w:cs="Times New Roman" w:hint="eastAsia"/>
                <w:spacing w:val="20"/>
              </w:rPr>
              <w:t>年排放总量</w:t>
            </w: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Calibri" w:cs="Times New Roman"/>
                <w:spacing w:val="20"/>
              </w:rPr>
            </w:pPr>
            <w:r w:rsidRPr="00DA7FBB">
              <w:rPr>
                <w:rFonts w:ascii="黑体" w:eastAsia="黑体" w:hAnsi="Calibri" w:cs="Times New Roman" w:hint="eastAsia"/>
                <w:spacing w:val="20"/>
              </w:rPr>
              <w:t>暂存情况</w:t>
            </w: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黑体" w:eastAsia="黑体" w:hAnsi="Calibri" w:cs="Times New Roman"/>
                <w:spacing w:val="20"/>
              </w:rPr>
            </w:pPr>
            <w:r w:rsidRPr="00DA7FBB">
              <w:rPr>
                <w:rFonts w:ascii="黑体" w:eastAsia="黑体" w:hAnsi="Calibri" w:cs="Times New Roman" w:hint="eastAsia"/>
                <w:spacing w:val="20"/>
              </w:rPr>
              <w:t>最终去向</w:t>
            </w:r>
          </w:p>
        </w:tc>
      </w:tr>
      <w:tr w:rsidR="00DA7FBB" w:rsidRPr="00DA7FBB" w:rsidTr="00875750">
        <w:trPr>
          <w:cantSplit/>
          <w:trHeight w:val="675"/>
          <w:jc w:val="center"/>
        </w:trPr>
        <w:tc>
          <w:tcPr>
            <w:tcW w:w="1478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  <w:r w:rsidRPr="00DA7FBB">
              <w:rPr>
                <w:rFonts w:ascii="楷体_GB2312" w:eastAsia="楷体_GB2312" w:hAnsi="Calibri" w:cs="Times New Roman" w:hint="eastAsia"/>
                <w:spacing w:val="20"/>
                <w:sz w:val="24"/>
              </w:rPr>
              <w:t>无</w:t>
            </w: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</w:tr>
      <w:tr w:rsidR="00DA7FBB" w:rsidRPr="00DA7FBB" w:rsidTr="00875750">
        <w:trPr>
          <w:cantSplit/>
          <w:trHeight w:val="675"/>
          <w:jc w:val="center"/>
        </w:trPr>
        <w:tc>
          <w:tcPr>
            <w:tcW w:w="1478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</w:tr>
      <w:tr w:rsidR="00DA7FBB" w:rsidRPr="00DA7FBB" w:rsidTr="00875750">
        <w:trPr>
          <w:cantSplit/>
          <w:trHeight w:val="675"/>
          <w:jc w:val="center"/>
        </w:trPr>
        <w:tc>
          <w:tcPr>
            <w:tcW w:w="1478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</w:tr>
      <w:tr w:rsidR="00DA7FBB" w:rsidRPr="00DA7FBB" w:rsidTr="00875750">
        <w:trPr>
          <w:cantSplit/>
          <w:trHeight w:val="675"/>
          <w:jc w:val="center"/>
        </w:trPr>
        <w:tc>
          <w:tcPr>
            <w:tcW w:w="1478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</w:tr>
      <w:tr w:rsidR="00DA7FBB" w:rsidRPr="00DA7FBB" w:rsidTr="00875750">
        <w:trPr>
          <w:cantSplit/>
          <w:trHeight w:val="675"/>
          <w:jc w:val="center"/>
        </w:trPr>
        <w:tc>
          <w:tcPr>
            <w:tcW w:w="1478" w:type="dxa"/>
            <w:vAlign w:val="center"/>
          </w:tcPr>
          <w:p w:rsidR="00DA7FBB" w:rsidRPr="00DA7FBB" w:rsidRDefault="00DA7FBB" w:rsidP="00DA7FBB">
            <w:pPr>
              <w:snapToGrid w:val="0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</w:tr>
      <w:tr w:rsidR="00DA7FBB" w:rsidRPr="00DA7FBB" w:rsidTr="00875750">
        <w:trPr>
          <w:cantSplit/>
          <w:trHeight w:val="675"/>
          <w:jc w:val="center"/>
        </w:trPr>
        <w:tc>
          <w:tcPr>
            <w:tcW w:w="1478" w:type="dxa"/>
            <w:vAlign w:val="center"/>
          </w:tcPr>
          <w:p w:rsidR="00DA7FBB" w:rsidRPr="00DA7FBB" w:rsidRDefault="00DA7FBB" w:rsidP="00DA7FBB">
            <w:pPr>
              <w:snapToGrid w:val="0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  <w:tc>
          <w:tcPr>
            <w:tcW w:w="1479" w:type="dxa"/>
          </w:tcPr>
          <w:p w:rsidR="00DA7FBB" w:rsidRPr="00DA7FBB" w:rsidRDefault="00DA7FBB" w:rsidP="00DA7FBB">
            <w:pPr>
              <w:snapToGrid w:val="0"/>
              <w:jc w:val="center"/>
              <w:rPr>
                <w:rFonts w:ascii="楷体_GB2312" w:eastAsia="楷体_GB2312" w:hAnsi="Calibri" w:cs="Times New Roman"/>
                <w:spacing w:val="20"/>
                <w:sz w:val="24"/>
              </w:rPr>
            </w:pPr>
          </w:p>
        </w:tc>
      </w:tr>
    </w:tbl>
    <w:p w:rsidR="00DA7FBB" w:rsidRPr="00DA7FBB" w:rsidRDefault="00DA7FBB" w:rsidP="001B5DF1">
      <w:pPr>
        <w:snapToGrid w:val="0"/>
        <w:spacing w:beforeLines="50"/>
        <w:ind w:leftChars="240" w:left="1254" w:hangingChars="300" w:hanging="750"/>
        <w:rPr>
          <w:rFonts w:ascii="黑体" w:eastAsia="黑体" w:hAnsi="Calibri" w:cs="Times New Roman"/>
          <w:spacing w:val="20"/>
        </w:rPr>
      </w:pPr>
      <w:r w:rsidRPr="00DA7FBB">
        <w:rPr>
          <w:rFonts w:ascii="黑体" w:eastAsia="黑体" w:hAnsi="Calibri" w:cs="Times New Roman" w:hint="eastAsia"/>
          <w:spacing w:val="20"/>
        </w:rPr>
        <w:t>注：1.常规废弃物排放浓度，对于液态单位为mg/l，固体为mg/kg，气态为mg/m</w:t>
      </w:r>
      <w:r w:rsidRPr="00DA7FBB">
        <w:rPr>
          <w:rFonts w:ascii="黑体" w:eastAsia="黑体" w:hAnsi="Calibri" w:cs="Times New Roman" w:hint="eastAsia"/>
          <w:spacing w:val="20"/>
          <w:vertAlign w:val="superscript"/>
        </w:rPr>
        <w:t>3</w:t>
      </w:r>
      <w:r w:rsidRPr="00DA7FBB">
        <w:rPr>
          <w:rFonts w:ascii="黑体" w:eastAsia="黑体" w:hAnsi="Calibri" w:cs="Times New Roman" w:hint="eastAsia"/>
          <w:spacing w:val="20"/>
        </w:rPr>
        <w:t>,年排放总量用kg。</w:t>
      </w:r>
    </w:p>
    <w:p w:rsidR="00DA7FBB" w:rsidRPr="00DA7FBB" w:rsidRDefault="00DA7FBB" w:rsidP="00DA7FBB">
      <w:pPr>
        <w:snapToGrid w:val="0"/>
        <w:ind w:leftChars="480" w:left="1258" w:hangingChars="100" w:hanging="250"/>
        <w:rPr>
          <w:rFonts w:ascii="黑体" w:eastAsia="黑体" w:hAnsi="Calibri" w:cs="Times New Roman"/>
          <w:spacing w:val="20"/>
        </w:rPr>
      </w:pPr>
      <w:r w:rsidRPr="00DA7FBB">
        <w:rPr>
          <w:rFonts w:ascii="黑体" w:eastAsia="黑体" w:hAnsi="Calibri" w:cs="Times New Roman" w:hint="eastAsia"/>
          <w:spacing w:val="20"/>
        </w:rPr>
        <w:t>2.含有放射性的废弃物要注明，其排放浓度用比活度(Bq/l,或Bq/kg，或Bq/m</w:t>
      </w:r>
      <w:r w:rsidRPr="00DA7FBB">
        <w:rPr>
          <w:rFonts w:ascii="黑体" w:eastAsia="黑体" w:hAnsi="Calibri" w:cs="Times New Roman" w:hint="eastAsia"/>
          <w:spacing w:val="20"/>
          <w:vertAlign w:val="superscript"/>
        </w:rPr>
        <w:t>3</w:t>
      </w:r>
      <w:r w:rsidRPr="00DA7FBB">
        <w:rPr>
          <w:rFonts w:ascii="黑体" w:eastAsia="黑体" w:hAnsi="Calibri" w:cs="Times New Roman" w:hint="eastAsia"/>
          <w:spacing w:val="20"/>
        </w:rPr>
        <w:t>)，年排放总量分别用Bq和kg。</w:t>
      </w:r>
    </w:p>
    <w:p w:rsidR="00DA7FBB" w:rsidRPr="00DA7FBB" w:rsidRDefault="00DA7FBB" w:rsidP="00DA7FBB">
      <w:pPr>
        <w:snapToGrid w:val="0"/>
        <w:ind w:leftChars="480" w:left="1258" w:hangingChars="100" w:hanging="250"/>
        <w:rPr>
          <w:rFonts w:ascii="黑体" w:eastAsia="黑体" w:hAnsi="Calibri" w:cs="Times New Roman"/>
          <w:spacing w:val="20"/>
        </w:rPr>
      </w:pPr>
    </w:p>
    <w:p w:rsidR="00DA7FBB" w:rsidRPr="00DA7FBB" w:rsidRDefault="00DA7FBB" w:rsidP="00DA7FBB">
      <w:pPr>
        <w:snapToGrid w:val="0"/>
        <w:spacing w:line="360" w:lineRule="auto"/>
        <w:ind w:firstLineChars="200" w:firstLine="680"/>
        <w:outlineLvl w:val="0"/>
        <w:rPr>
          <w:rFonts w:ascii="黑体" w:eastAsia="黑体" w:hAnsi="Calibri" w:cs="Times New Roman"/>
          <w:spacing w:val="20"/>
          <w:sz w:val="30"/>
          <w:szCs w:val="30"/>
        </w:rPr>
      </w:pPr>
      <w:r w:rsidRPr="00DA7FBB">
        <w:rPr>
          <w:rFonts w:ascii="黑体" w:eastAsia="黑体" w:hAnsi="Calibri" w:cs="Times New Roman" w:hint="eastAsia"/>
          <w:spacing w:val="20"/>
          <w:sz w:val="30"/>
          <w:szCs w:val="30"/>
        </w:rPr>
        <w:t>六、污染源分析（包括贯穿辐射污染）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5"/>
      </w:tblGrid>
      <w:tr w:rsidR="00DA7FBB" w:rsidRPr="00DA7FBB" w:rsidTr="00875750">
        <w:trPr>
          <w:trHeight w:val="5096"/>
          <w:jc w:val="center"/>
        </w:trPr>
        <w:tc>
          <w:tcPr>
            <w:tcW w:w="8835" w:type="dxa"/>
          </w:tcPr>
          <w:p w:rsidR="00DA7FBB" w:rsidRPr="00DA7FBB" w:rsidRDefault="00DA7FBB" w:rsidP="001B5DF1">
            <w:pPr>
              <w:adjustRightInd w:val="0"/>
              <w:snapToGrid w:val="0"/>
              <w:spacing w:beforeLines="50"/>
              <w:rPr>
                <w:rFonts w:ascii="黑体" w:eastAsia="黑体" w:hAnsi="Calibri" w:cs="Times New Roman"/>
                <w:szCs w:val="21"/>
              </w:rPr>
            </w:pPr>
            <w:r w:rsidRPr="00DA7FBB">
              <w:rPr>
                <w:rFonts w:ascii="黑体" w:eastAsia="黑体" w:hAnsi="Calibri" w:cs="Times New Roman" w:hint="eastAsia"/>
                <w:szCs w:val="21"/>
              </w:rPr>
              <w:t>主要放射性污染物和污染途径（正常工况和事故工况）</w:t>
            </w:r>
          </w:p>
          <w:p w:rsidR="00DA7FBB" w:rsidRPr="00DA7FBB" w:rsidRDefault="00DA7FBB" w:rsidP="00DA7FBB">
            <w:pPr>
              <w:adjustRightInd w:val="0"/>
              <w:snapToGrid w:val="0"/>
              <w:rPr>
                <w:rFonts w:ascii="Calibri" w:eastAsia="楷体_GB2312" w:hAnsi="Calibri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adjustRightInd w:val="0"/>
              <w:snapToGrid w:val="0"/>
              <w:rPr>
                <w:rFonts w:ascii="Calibri" w:eastAsia="楷体_GB2312" w:hAnsi="Calibri" w:cs="Times New Roman"/>
                <w:spacing w:val="20"/>
                <w:szCs w:val="21"/>
              </w:rPr>
            </w:pPr>
          </w:p>
        </w:tc>
      </w:tr>
      <w:tr w:rsidR="00DA7FBB" w:rsidRPr="00DA7FBB" w:rsidTr="00875750">
        <w:trPr>
          <w:trHeight w:val="5754"/>
          <w:jc w:val="center"/>
        </w:trPr>
        <w:tc>
          <w:tcPr>
            <w:tcW w:w="8835" w:type="dxa"/>
          </w:tcPr>
          <w:p w:rsidR="00DA7FBB" w:rsidRPr="00DA7FBB" w:rsidRDefault="00DA7FBB" w:rsidP="001B5DF1">
            <w:pPr>
              <w:adjustRightInd w:val="0"/>
              <w:snapToGrid w:val="0"/>
              <w:spacing w:beforeLines="50"/>
              <w:rPr>
                <w:rFonts w:ascii="黑体" w:eastAsia="黑体" w:hAnsi="Calibri" w:cs="Times New Roman"/>
                <w:szCs w:val="21"/>
              </w:rPr>
            </w:pPr>
            <w:r w:rsidRPr="00DA7FBB">
              <w:rPr>
                <w:rFonts w:ascii="黑体" w:eastAsia="黑体" w:hAnsi="Calibri" w:cs="Times New Roman" w:hint="eastAsia"/>
                <w:szCs w:val="21"/>
              </w:rPr>
              <w:lastRenderedPageBreak/>
              <w:t>监测计划和拟采取的污染防治措施（包括辐射安全与防护措施）</w:t>
            </w:r>
          </w:p>
          <w:p w:rsidR="00DA7FBB" w:rsidRPr="00DA7FBB" w:rsidRDefault="00DA7FBB" w:rsidP="00DA7FBB">
            <w:pPr>
              <w:adjustRightInd w:val="0"/>
              <w:snapToGrid w:val="0"/>
              <w:rPr>
                <w:rFonts w:ascii="仿宋_GB2312" w:eastAsia="楷体_GB2312" w:hAnsi="Calibri" w:cs="Times New Roman"/>
                <w:spacing w:val="20"/>
                <w:szCs w:val="21"/>
              </w:rPr>
            </w:pPr>
          </w:p>
        </w:tc>
      </w:tr>
    </w:tbl>
    <w:p w:rsidR="00DA7FBB" w:rsidRPr="00DA7FBB" w:rsidRDefault="00DA7FBB" w:rsidP="00DA7FBB">
      <w:pPr>
        <w:snapToGrid w:val="0"/>
        <w:ind w:firstLineChars="200" w:firstLine="680"/>
        <w:outlineLvl w:val="0"/>
        <w:rPr>
          <w:rFonts w:ascii="黑体" w:eastAsia="黑体" w:hAnsi="Calibri" w:cs="Times New Roman"/>
          <w:spacing w:val="20"/>
          <w:sz w:val="30"/>
          <w:szCs w:val="30"/>
        </w:rPr>
      </w:pPr>
    </w:p>
    <w:p w:rsidR="00DA7FBB" w:rsidRPr="00DA7FBB" w:rsidRDefault="00852619" w:rsidP="00DA7FBB">
      <w:pPr>
        <w:snapToGrid w:val="0"/>
        <w:spacing w:line="360" w:lineRule="auto"/>
        <w:ind w:firstLineChars="200" w:firstLine="600"/>
        <w:outlineLvl w:val="0"/>
        <w:rPr>
          <w:rFonts w:ascii="黑体" w:eastAsia="黑体" w:hAnsi="Calibri" w:cs="Times New Roman"/>
          <w:spacing w:val="20"/>
          <w:sz w:val="30"/>
          <w:szCs w:val="30"/>
        </w:rPr>
      </w:pPr>
      <w:r>
        <w:rPr>
          <w:rFonts w:ascii="黑体" w:eastAsia="黑体" w:hAnsi="Calibri" w:cs="Times New Roman"/>
          <w:noProof/>
          <w:spacing w:val="20"/>
          <w:sz w:val="30"/>
          <w:szCs w:val="30"/>
        </w:rPr>
        <w:pict>
          <v:line id="直接连接符 2" o:spid="_x0000_s1026" style="position:absolute;left:0;text-align:left;z-index:251660288;visibility:visible" from="26.25pt,-625pt" to="441pt,-6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" o:allowincell="f"/>
        </w:pict>
      </w:r>
      <w:r>
        <w:rPr>
          <w:rFonts w:ascii="黑体" w:eastAsia="黑体" w:hAnsi="Calibri" w:cs="Times New Roman"/>
          <w:noProof/>
          <w:spacing w:val="20"/>
          <w:sz w:val="30"/>
          <w:szCs w:val="30"/>
        </w:rPr>
        <w:pict>
          <v:line id="直接连接符 1" o:spid="_x0000_s1027" style="position:absolute;left:0;text-align:left;z-index:251659264;visibility:visible" from="26.25pt,-648.4pt" to="441pt,-6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" o:allowincell="f"/>
        </w:pict>
      </w:r>
      <w:r w:rsidR="00DA7FBB" w:rsidRPr="00DA7FBB">
        <w:rPr>
          <w:rFonts w:ascii="黑体" w:eastAsia="黑体" w:hAnsi="Calibri" w:cs="Times New Roman" w:hint="eastAsia"/>
          <w:spacing w:val="20"/>
          <w:sz w:val="30"/>
          <w:szCs w:val="30"/>
        </w:rPr>
        <w:t>七、审批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8846"/>
      </w:tblGrid>
      <w:tr w:rsidR="00DA7FBB" w:rsidRPr="00DA7FBB" w:rsidTr="00875750">
        <w:trPr>
          <w:trHeight w:val="5801"/>
          <w:jc w:val="center"/>
        </w:trPr>
        <w:tc>
          <w:tcPr>
            <w:tcW w:w="8846" w:type="dxa"/>
          </w:tcPr>
          <w:p w:rsidR="00DA7FBB" w:rsidRPr="00DA7FBB" w:rsidRDefault="00DA7FBB" w:rsidP="001B5DF1">
            <w:pPr>
              <w:snapToGrid w:val="0"/>
              <w:spacing w:beforeLines="50"/>
              <w:rPr>
                <w:rFonts w:ascii="黑体" w:eastAsia="黑体" w:hAnsi="宋体" w:cs="Times New Roman"/>
                <w:spacing w:val="20"/>
                <w:szCs w:val="21"/>
              </w:rPr>
            </w:pPr>
            <w:r w:rsidRPr="00DA7FBB">
              <w:rPr>
                <w:rFonts w:ascii="黑体" w:eastAsia="黑体" w:hAnsi="宋体" w:cs="Times New Roman" w:hint="eastAsia"/>
                <w:spacing w:val="20"/>
                <w:szCs w:val="21"/>
              </w:rPr>
              <w:t>环保部门审批意见：</w:t>
            </w: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DA7FBB" w:rsidRPr="00DA7FBB" w:rsidRDefault="00DA7FBB" w:rsidP="00DA7FBB">
            <w:pPr>
              <w:snapToGrid w:val="0"/>
              <w:spacing w:line="360" w:lineRule="auto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 xml:space="preserve">     经办人签字                  单位盖章</w:t>
            </w: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DA7FBB">
              <w:rPr>
                <w:rFonts w:ascii="宋体" w:eastAsia="宋体" w:hAnsi="宋体" w:cs="Times New Roman" w:hint="eastAsia"/>
                <w:spacing w:val="20"/>
                <w:szCs w:val="21"/>
              </w:rPr>
              <w:t xml:space="preserve">                                         年  月  日</w:t>
            </w:r>
          </w:p>
          <w:p w:rsidR="00DA7FBB" w:rsidRPr="00DA7FBB" w:rsidRDefault="00DA7FBB" w:rsidP="00DA7FBB">
            <w:pPr>
              <w:snapToGrid w:val="0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</w:tbl>
    <w:p w:rsidR="00DA7FBB" w:rsidRPr="00DA7FBB" w:rsidRDefault="00DA7FBB" w:rsidP="00DA7FBB">
      <w:pPr>
        <w:snapToGrid w:val="0"/>
        <w:rPr>
          <w:rFonts w:ascii="Calibri" w:eastAsia="宋体" w:hAnsi="Calibri" w:cs="Times New Roman"/>
          <w:sz w:val="2"/>
          <w:szCs w:val="2"/>
        </w:rPr>
      </w:pPr>
    </w:p>
    <w:p w:rsidR="00DA7FBB" w:rsidRPr="00DA7FBB" w:rsidRDefault="00DA7FBB" w:rsidP="00DA7FBB">
      <w:pPr>
        <w:ind w:firstLine="405"/>
        <w:rPr>
          <w:rFonts w:ascii="宋体" w:eastAsia="宋体" w:hAnsi="宋体" w:cs="Times New Roman"/>
          <w:szCs w:val="21"/>
        </w:rPr>
      </w:pPr>
      <w:r w:rsidRPr="00DA7FBB">
        <w:rPr>
          <w:rFonts w:ascii="宋体" w:eastAsia="宋体" w:hAnsi="宋体" w:cs="Times New Roman" w:hint="eastAsia"/>
          <w:szCs w:val="21"/>
        </w:rPr>
        <w:t>成都市环保局：61885233，</w:t>
      </w:r>
      <w:r w:rsidRPr="00DA7FBB">
        <w:rPr>
          <w:rFonts w:ascii="宋体" w:eastAsia="宋体" w:hAnsi="宋体" w:cs="Arial"/>
          <w:color w:val="000000"/>
          <w:szCs w:val="21"/>
          <w:shd w:val="clear" w:color="auto" w:fill="FFFFFF"/>
        </w:rPr>
        <w:t>市政务中心环保局窗口</w:t>
      </w:r>
      <w:r w:rsidRPr="00DA7FBB">
        <w:rPr>
          <w:rFonts w:ascii="宋体" w:eastAsia="宋体" w:hAnsi="宋体" w:cs="Arial" w:hint="eastAsia"/>
          <w:color w:val="000000"/>
          <w:szCs w:val="21"/>
          <w:shd w:val="clear" w:color="auto" w:fill="FFFFFF"/>
        </w:rPr>
        <w:t>：86633127</w:t>
      </w:r>
    </w:p>
    <w:p w:rsidR="00DA7FBB" w:rsidRPr="00DA7FBB" w:rsidRDefault="00DA7FBB" w:rsidP="00DA7FBB">
      <w:pPr>
        <w:ind w:firstLine="405"/>
        <w:rPr>
          <w:rFonts w:ascii="宋体" w:eastAsia="宋体" w:hAnsi="宋体" w:cs="Times New Roman"/>
          <w:szCs w:val="21"/>
        </w:rPr>
      </w:pPr>
      <w:r w:rsidRPr="00DA7FBB">
        <w:rPr>
          <w:rFonts w:ascii="宋体" w:eastAsia="宋体" w:hAnsi="宋体" w:cs="Times New Roman" w:hint="eastAsia"/>
          <w:szCs w:val="21"/>
        </w:rPr>
        <w:t>成都市辐射环境管理监测站：86129026</w:t>
      </w:r>
    </w:p>
    <w:p w:rsidR="00DA7FBB" w:rsidRPr="00DA7FBB" w:rsidRDefault="00DA7FBB" w:rsidP="00DA7FBB">
      <w:pPr>
        <w:ind w:firstLine="405"/>
        <w:rPr>
          <w:rFonts w:ascii="宋体" w:eastAsia="宋体" w:hAnsi="宋体" w:cs="Times New Roman"/>
          <w:szCs w:val="21"/>
        </w:rPr>
      </w:pPr>
      <w:r w:rsidRPr="00DA7FBB">
        <w:rPr>
          <w:rFonts w:ascii="宋体" w:eastAsia="宋体" w:hAnsi="宋体" w:cs="Times New Roman" w:hint="eastAsia"/>
          <w:szCs w:val="21"/>
        </w:rPr>
        <w:t>四川省环保厅：80589022，省</w:t>
      </w:r>
      <w:r w:rsidRPr="00DA7FBB">
        <w:rPr>
          <w:rFonts w:ascii="宋体" w:eastAsia="宋体" w:hAnsi="宋体" w:cs="Arial"/>
          <w:color w:val="000000"/>
          <w:szCs w:val="21"/>
          <w:shd w:val="clear" w:color="auto" w:fill="FFFFFF"/>
        </w:rPr>
        <w:t>政务中心环保</w:t>
      </w:r>
      <w:r w:rsidRPr="00DA7FBB">
        <w:rPr>
          <w:rFonts w:ascii="宋体" w:eastAsia="宋体" w:hAnsi="宋体" w:cs="Arial" w:hint="eastAsia"/>
          <w:color w:val="000000"/>
          <w:szCs w:val="21"/>
          <w:shd w:val="clear" w:color="auto" w:fill="FFFFFF"/>
        </w:rPr>
        <w:t>厅</w:t>
      </w:r>
      <w:r w:rsidRPr="00DA7FBB">
        <w:rPr>
          <w:rFonts w:ascii="宋体" w:eastAsia="宋体" w:hAnsi="宋体" w:cs="Arial"/>
          <w:color w:val="000000"/>
          <w:szCs w:val="21"/>
          <w:shd w:val="clear" w:color="auto" w:fill="FFFFFF"/>
        </w:rPr>
        <w:t>窗口</w:t>
      </w:r>
      <w:r w:rsidRPr="00DA7FBB">
        <w:rPr>
          <w:rFonts w:ascii="宋体" w:eastAsia="宋体" w:hAnsi="宋体" w:cs="Arial" w:hint="eastAsia"/>
          <w:color w:val="000000"/>
          <w:szCs w:val="21"/>
          <w:shd w:val="clear" w:color="auto" w:fill="FFFFFF"/>
        </w:rPr>
        <w:t>：86936253</w:t>
      </w:r>
    </w:p>
    <w:p w:rsidR="00F97D0D" w:rsidRPr="001B5DF1" w:rsidRDefault="00DA7FBB" w:rsidP="001B5DF1">
      <w:pPr>
        <w:ind w:firstLine="405"/>
        <w:rPr>
          <w:rFonts w:ascii="宋体" w:eastAsia="宋体" w:hAnsi="宋体" w:cs="Times New Roman"/>
          <w:szCs w:val="21"/>
        </w:rPr>
      </w:pPr>
      <w:r w:rsidRPr="00DA7FBB">
        <w:rPr>
          <w:rFonts w:ascii="宋体" w:eastAsia="宋体" w:hAnsi="宋体" w:cs="Times New Roman" w:hint="eastAsia"/>
          <w:szCs w:val="21"/>
        </w:rPr>
        <w:t>四川省辐射环境监测站：87774385</w:t>
      </w:r>
    </w:p>
    <w:sectPr w:rsidR="00F97D0D" w:rsidRPr="001B5DF1" w:rsidSect="00AD0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E8F" w:rsidRDefault="00FB2E8F" w:rsidP="00E3291B">
      <w:r>
        <w:separator/>
      </w:r>
    </w:p>
  </w:endnote>
  <w:endnote w:type="continuationSeparator" w:id="1">
    <w:p w:rsidR="00FB2E8F" w:rsidRDefault="00FB2E8F" w:rsidP="00E3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E8F" w:rsidRDefault="00FB2E8F" w:rsidP="00E3291B">
      <w:r>
        <w:separator/>
      </w:r>
    </w:p>
  </w:footnote>
  <w:footnote w:type="continuationSeparator" w:id="1">
    <w:p w:rsidR="00FB2E8F" w:rsidRDefault="00FB2E8F" w:rsidP="00E32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FBB"/>
    <w:rsid w:val="001B5DF1"/>
    <w:rsid w:val="00556BD6"/>
    <w:rsid w:val="006779DC"/>
    <w:rsid w:val="00852619"/>
    <w:rsid w:val="00BB3FFA"/>
    <w:rsid w:val="00D579E7"/>
    <w:rsid w:val="00DA7FBB"/>
    <w:rsid w:val="00E3291B"/>
    <w:rsid w:val="00F97D0D"/>
    <w:rsid w:val="00FB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9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9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170</Words>
  <Characters>971</Characters>
  <Application>Microsoft Office Word</Application>
  <DocSecurity>0</DocSecurity>
  <Lines>8</Lines>
  <Paragraphs>2</Paragraphs>
  <ScaleCrop>false</ScaleCrop>
  <Company>scu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微软用户</cp:lastModifiedBy>
  <cp:revision>6</cp:revision>
  <dcterms:created xsi:type="dcterms:W3CDTF">2015-05-20T02:57:00Z</dcterms:created>
  <dcterms:modified xsi:type="dcterms:W3CDTF">2015-05-21T06:53:00Z</dcterms:modified>
</cp:coreProperties>
</file>