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C1" w:rsidRDefault="00CA7EC1" w:rsidP="00B36B40">
      <w:pPr>
        <w:jc w:val="center"/>
        <w:rPr>
          <w:rFonts w:ascii="宋体" w:cs="宋体"/>
          <w:b/>
          <w:bCs/>
          <w:sz w:val="32"/>
          <w:szCs w:val="32"/>
        </w:rPr>
      </w:pPr>
      <w:r w:rsidRPr="00CB7F63">
        <w:rPr>
          <w:rFonts w:ascii="宋体" w:hAnsi="宋体" w:cs="宋体" w:hint="eastAsia"/>
          <w:b/>
          <w:bCs/>
          <w:sz w:val="32"/>
          <w:szCs w:val="32"/>
        </w:rPr>
        <w:t>«</w:t>
      </w:r>
      <w:r w:rsidRPr="00CB7F63">
        <w:rPr>
          <w:rFonts w:cs="宋体" w:hint="eastAsia"/>
          <w:b/>
          <w:bCs/>
          <w:sz w:val="32"/>
          <w:szCs w:val="32"/>
        </w:rPr>
        <w:t>四川大学关于科研实验用品的管理规定</w:t>
      </w:r>
      <w:r w:rsidRPr="00CB7F63">
        <w:rPr>
          <w:b/>
          <w:bCs/>
          <w:sz w:val="32"/>
          <w:szCs w:val="32"/>
        </w:rPr>
        <w:t>(</w:t>
      </w:r>
      <w:r w:rsidRPr="00CB7F63">
        <w:rPr>
          <w:rFonts w:cs="宋体" w:hint="eastAsia"/>
          <w:b/>
          <w:bCs/>
          <w:sz w:val="32"/>
          <w:szCs w:val="32"/>
        </w:rPr>
        <w:t>试行</w:t>
      </w:r>
      <w:r w:rsidRPr="00CB7F63">
        <w:rPr>
          <w:b/>
          <w:bCs/>
          <w:sz w:val="32"/>
          <w:szCs w:val="32"/>
        </w:rPr>
        <w:t>)</w:t>
      </w:r>
      <w:r w:rsidRPr="00CB7F63">
        <w:rPr>
          <w:rFonts w:ascii="宋体" w:hAnsi="宋体" w:cs="宋体" w:hint="eastAsia"/>
          <w:b/>
          <w:bCs/>
          <w:sz w:val="32"/>
          <w:szCs w:val="32"/>
        </w:rPr>
        <w:t>»</w:t>
      </w:r>
    </w:p>
    <w:p w:rsidR="00CA7EC1" w:rsidRPr="00CB7F63" w:rsidRDefault="00CA7EC1" w:rsidP="00B36B40">
      <w:pPr>
        <w:jc w:val="center"/>
        <w:rPr>
          <w:rFonts w:cs="Times New Roman"/>
          <w:b/>
          <w:bCs/>
          <w:sz w:val="32"/>
          <w:szCs w:val="32"/>
        </w:rPr>
      </w:pPr>
      <w:r w:rsidRPr="00CB7F63">
        <w:rPr>
          <w:rFonts w:cs="宋体" w:hint="eastAsia"/>
          <w:b/>
          <w:bCs/>
          <w:sz w:val="32"/>
          <w:szCs w:val="32"/>
        </w:rPr>
        <w:t>执行情况自查表</w:t>
      </w:r>
    </w:p>
    <w:p w:rsidR="00CA7EC1" w:rsidRPr="009806D0" w:rsidRDefault="00CA7EC1" w:rsidP="00CB7F63">
      <w:pPr>
        <w:rPr>
          <w:rFonts w:cs="Times New Roman"/>
          <w:b/>
          <w:bCs/>
          <w:sz w:val="24"/>
          <w:szCs w:val="24"/>
          <w:u w:val="single"/>
        </w:rPr>
      </w:pPr>
      <w:r w:rsidRPr="009806D0">
        <w:rPr>
          <w:rFonts w:cs="宋体" w:hint="eastAsia"/>
          <w:b/>
          <w:bCs/>
          <w:sz w:val="24"/>
          <w:szCs w:val="24"/>
        </w:rPr>
        <w:t>实验室名称</w:t>
      </w:r>
      <w:r w:rsidRPr="009806D0">
        <w:rPr>
          <w:b/>
          <w:bCs/>
          <w:sz w:val="24"/>
          <w:szCs w:val="24"/>
          <w:u w:val="single"/>
        </w:rPr>
        <w:t xml:space="preserve">            </w:t>
      </w:r>
      <w:r w:rsidRPr="009806D0">
        <w:rPr>
          <w:b/>
          <w:bCs/>
          <w:sz w:val="24"/>
          <w:szCs w:val="24"/>
        </w:rPr>
        <w:t xml:space="preserve">   </w:t>
      </w:r>
      <w:r w:rsidRPr="009806D0">
        <w:rPr>
          <w:rFonts w:cs="宋体" w:hint="eastAsia"/>
          <w:b/>
          <w:bCs/>
          <w:sz w:val="24"/>
          <w:szCs w:val="24"/>
        </w:rPr>
        <w:t>安全责任人</w:t>
      </w:r>
      <w:r w:rsidRPr="009806D0">
        <w:rPr>
          <w:b/>
          <w:bCs/>
          <w:sz w:val="24"/>
          <w:szCs w:val="24"/>
          <w:u w:val="single"/>
        </w:rPr>
        <w:t xml:space="preserve">        </w:t>
      </w:r>
      <w:r>
        <w:rPr>
          <w:b/>
          <w:bCs/>
          <w:sz w:val="24"/>
          <w:szCs w:val="24"/>
          <w:u w:val="single"/>
        </w:rPr>
        <w:t xml:space="preserve"> </w:t>
      </w:r>
      <w:r w:rsidRPr="009806D0">
        <w:rPr>
          <w:b/>
          <w:bCs/>
          <w:sz w:val="24"/>
          <w:szCs w:val="24"/>
          <w:u w:val="single"/>
        </w:rPr>
        <w:t xml:space="preserve"> </w:t>
      </w:r>
      <w:r w:rsidRPr="009806D0">
        <w:rPr>
          <w:b/>
          <w:bCs/>
          <w:sz w:val="24"/>
          <w:szCs w:val="24"/>
        </w:rPr>
        <w:t xml:space="preserve">  </w:t>
      </w:r>
      <w:r w:rsidRPr="009806D0">
        <w:rPr>
          <w:rFonts w:cs="宋体" w:hint="eastAsia"/>
          <w:b/>
          <w:bCs/>
          <w:sz w:val="24"/>
          <w:szCs w:val="24"/>
        </w:rPr>
        <w:t>联系方式</w:t>
      </w:r>
      <w:r w:rsidRPr="009806D0">
        <w:rPr>
          <w:b/>
          <w:bCs/>
          <w:sz w:val="24"/>
          <w:szCs w:val="24"/>
          <w:u w:val="single"/>
        </w:rPr>
        <w:t xml:space="preserve">         </w:t>
      </w:r>
      <w:r>
        <w:rPr>
          <w:b/>
          <w:bCs/>
          <w:sz w:val="24"/>
          <w:szCs w:val="24"/>
          <w:u w:val="single"/>
        </w:rPr>
        <w:t xml:space="preserve">   </w:t>
      </w:r>
      <w:r w:rsidRPr="009806D0">
        <w:rPr>
          <w:b/>
          <w:bCs/>
          <w:sz w:val="24"/>
          <w:szCs w:val="24"/>
          <w:u w:val="single"/>
        </w:rPr>
        <w:t xml:space="preserve">  </w:t>
      </w: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3"/>
        <w:gridCol w:w="1020"/>
        <w:gridCol w:w="780"/>
        <w:gridCol w:w="540"/>
        <w:gridCol w:w="1980"/>
        <w:gridCol w:w="2154"/>
        <w:gridCol w:w="6"/>
      </w:tblGrid>
      <w:tr w:rsidR="00CA7EC1" w:rsidRPr="00E24A79" w:rsidTr="00F74A1C">
        <w:trPr>
          <w:gridAfter w:val="1"/>
          <w:wAfter w:w="6" w:type="dxa"/>
          <w:jc w:val="center"/>
        </w:trPr>
        <w:tc>
          <w:tcPr>
            <w:tcW w:w="7483" w:type="dxa"/>
            <w:gridSpan w:val="5"/>
            <w:vAlign w:val="center"/>
          </w:tcPr>
          <w:p w:rsidR="00CA7EC1" w:rsidRPr="00E24A79" w:rsidRDefault="00CA7EC1" w:rsidP="00F74A1C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E24A79">
              <w:rPr>
                <w:rFonts w:cs="宋体" w:hint="eastAsia"/>
                <w:b/>
                <w:bCs/>
                <w:sz w:val="28"/>
                <w:szCs w:val="28"/>
              </w:rPr>
              <w:t>自查项目</w:t>
            </w:r>
          </w:p>
        </w:tc>
        <w:tc>
          <w:tcPr>
            <w:tcW w:w="2154" w:type="dxa"/>
            <w:vAlign w:val="center"/>
          </w:tcPr>
          <w:p w:rsidR="00CA7EC1" w:rsidRPr="00E24A79" w:rsidRDefault="00CA7EC1" w:rsidP="00F74A1C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E24A79">
              <w:rPr>
                <w:rFonts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A7EC1" w:rsidRPr="00BB7073" w:rsidTr="00F74A1C">
        <w:trPr>
          <w:trHeight w:val="57"/>
          <w:jc w:val="center"/>
        </w:trPr>
        <w:tc>
          <w:tcPr>
            <w:tcW w:w="3163" w:type="dxa"/>
            <w:vMerge w:val="restart"/>
            <w:vAlign w:val="center"/>
          </w:tcPr>
          <w:p w:rsidR="00CA7EC1" w:rsidRPr="001524FB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涉及</w:t>
            </w:r>
            <w:r w:rsidRPr="001524FB">
              <w:rPr>
                <w:rFonts w:cs="宋体" w:hint="eastAsia"/>
                <w:sz w:val="24"/>
                <w:szCs w:val="24"/>
              </w:rPr>
              <w:t>实验用品类别</w:t>
            </w:r>
          </w:p>
        </w:tc>
        <w:tc>
          <w:tcPr>
            <w:tcW w:w="2340" w:type="dxa"/>
            <w:gridSpan w:val="3"/>
            <w:vAlign w:val="center"/>
          </w:tcPr>
          <w:p w:rsidR="00CA7EC1" w:rsidRPr="001524FB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1524FB">
              <w:rPr>
                <w:rFonts w:cs="宋体" w:hint="eastAsia"/>
                <w:sz w:val="24"/>
                <w:szCs w:val="24"/>
              </w:rPr>
              <w:t>危险化学药品</w:t>
            </w:r>
          </w:p>
        </w:tc>
        <w:tc>
          <w:tcPr>
            <w:tcW w:w="1980" w:type="dxa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51"/>
          <w:jc w:val="center"/>
        </w:trPr>
        <w:tc>
          <w:tcPr>
            <w:tcW w:w="3163" w:type="dxa"/>
            <w:vMerge/>
            <w:vAlign w:val="center"/>
          </w:tcPr>
          <w:p w:rsidR="00CA7EC1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易制毒品</w:t>
            </w:r>
          </w:p>
        </w:tc>
        <w:tc>
          <w:tcPr>
            <w:tcW w:w="1980" w:type="dxa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51"/>
          <w:jc w:val="center"/>
        </w:trPr>
        <w:tc>
          <w:tcPr>
            <w:tcW w:w="3163" w:type="dxa"/>
            <w:vMerge/>
            <w:vAlign w:val="center"/>
          </w:tcPr>
          <w:p w:rsidR="00CA7EC1" w:rsidRPr="001524FB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A7EC1" w:rsidRPr="001524FB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1524FB">
              <w:rPr>
                <w:rFonts w:cs="宋体" w:hint="eastAsia"/>
                <w:sz w:val="24"/>
                <w:szCs w:val="24"/>
              </w:rPr>
              <w:t>常规化学试剂</w:t>
            </w:r>
          </w:p>
        </w:tc>
        <w:tc>
          <w:tcPr>
            <w:tcW w:w="1980" w:type="dxa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51"/>
          <w:jc w:val="center"/>
        </w:trPr>
        <w:tc>
          <w:tcPr>
            <w:tcW w:w="3163" w:type="dxa"/>
            <w:vMerge/>
            <w:vAlign w:val="center"/>
          </w:tcPr>
          <w:p w:rsidR="00CA7EC1" w:rsidRPr="001524FB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A7EC1" w:rsidRPr="001524FB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1524FB">
              <w:rPr>
                <w:rFonts w:cs="宋体" w:hint="eastAsia"/>
                <w:sz w:val="24"/>
                <w:szCs w:val="24"/>
              </w:rPr>
              <w:t>实验气体</w:t>
            </w:r>
          </w:p>
        </w:tc>
        <w:tc>
          <w:tcPr>
            <w:tcW w:w="1980" w:type="dxa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51"/>
          <w:jc w:val="center"/>
        </w:trPr>
        <w:tc>
          <w:tcPr>
            <w:tcW w:w="3163" w:type="dxa"/>
            <w:vMerge/>
            <w:vAlign w:val="center"/>
          </w:tcPr>
          <w:p w:rsidR="00CA7EC1" w:rsidRPr="001524FB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A7EC1" w:rsidRPr="001524FB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1524FB">
              <w:rPr>
                <w:rFonts w:cs="宋体" w:hint="eastAsia"/>
                <w:sz w:val="24"/>
                <w:szCs w:val="24"/>
              </w:rPr>
              <w:t>实验动物</w:t>
            </w:r>
          </w:p>
        </w:tc>
        <w:tc>
          <w:tcPr>
            <w:tcW w:w="1980" w:type="dxa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51"/>
          <w:jc w:val="center"/>
        </w:trPr>
        <w:tc>
          <w:tcPr>
            <w:tcW w:w="3163" w:type="dxa"/>
            <w:vMerge/>
            <w:vAlign w:val="center"/>
          </w:tcPr>
          <w:p w:rsidR="00CA7EC1" w:rsidRPr="001524FB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A7EC1" w:rsidRPr="001524FB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1524FB">
              <w:rPr>
                <w:rFonts w:cs="宋体" w:hint="eastAsia"/>
                <w:sz w:val="24"/>
                <w:szCs w:val="24"/>
              </w:rPr>
              <w:t>实验微生物</w:t>
            </w:r>
          </w:p>
        </w:tc>
        <w:tc>
          <w:tcPr>
            <w:tcW w:w="1980" w:type="dxa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51"/>
          <w:jc w:val="center"/>
        </w:trPr>
        <w:tc>
          <w:tcPr>
            <w:tcW w:w="3163" w:type="dxa"/>
            <w:vMerge/>
            <w:vAlign w:val="center"/>
          </w:tcPr>
          <w:p w:rsidR="00CA7EC1" w:rsidRPr="001524FB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A7EC1" w:rsidRPr="001524FB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1524FB">
              <w:rPr>
                <w:rFonts w:cs="宋体" w:hint="eastAsia"/>
                <w:sz w:val="24"/>
                <w:szCs w:val="24"/>
              </w:rPr>
              <w:t>劳保用品</w:t>
            </w:r>
          </w:p>
        </w:tc>
        <w:tc>
          <w:tcPr>
            <w:tcW w:w="1980" w:type="dxa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51"/>
          <w:jc w:val="center"/>
        </w:trPr>
        <w:tc>
          <w:tcPr>
            <w:tcW w:w="3163" w:type="dxa"/>
            <w:vMerge/>
            <w:vAlign w:val="center"/>
          </w:tcPr>
          <w:p w:rsidR="00CA7EC1" w:rsidRPr="001524FB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A7EC1" w:rsidRPr="001524FB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1524FB">
              <w:rPr>
                <w:rFonts w:cs="宋体" w:hint="eastAsia"/>
                <w:sz w:val="24"/>
                <w:szCs w:val="24"/>
              </w:rPr>
              <w:t>玻璃器材</w:t>
            </w:r>
          </w:p>
        </w:tc>
        <w:tc>
          <w:tcPr>
            <w:tcW w:w="1980" w:type="dxa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51"/>
          <w:jc w:val="center"/>
        </w:trPr>
        <w:tc>
          <w:tcPr>
            <w:tcW w:w="3163" w:type="dxa"/>
            <w:vMerge/>
            <w:vAlign w:val="center"/>
          </w:tcPr>
          <w:p w:rsidR="00CA7EC1" w:rsidRPr="001524FB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A7EC1" w:rsidRPr="001524FB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1524FB">
              <w:rPr>
                <w:rFonts w:cs="宋体" w:hint="eastAsia"/>
                <w:sz w:val="24"/>
                <w:szCs w:val="24"/>
              </w:rPr>
              <w:t>低值电子产品</w:t>
            </w:r>
          </w:p>
        </w:tc>
        <w:tc>
          <w:tcPr>
            <w:tcW w:w="1980" w:type="dxa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460"/>
          <w:jc w:val="center"/>
        </w:trPr>
        <w:tc>
          <w:tcPr>
            <w:tcW w:w="3163" w:type="dxa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BB7073">
              <w:rPr>
                <w:rFonts w:cs="宋体" w:hint="eastAsia"/>
                <w:sz w:val="24"/>
                <w:szCs w:val="24"/>
              </w:rPr>
              <w:t>科研实验用品的采购</w:t>
            </w:r>
            <w:r>
              <w:rPr>
                <w:rFonts w:cs="宋体" w:hint="eastAsia"/>
                <w:sz w:val="24"/>
                <w:szCs w:val="24"/>
              </w:rPr>
              <w:t>方式</w:t>
            </w:r>
          </w:p>
        </w:tc>
        <w:tc>
          <w:tcPr>
            <w:tcW w:w="2340" w:type="dxa"/>
            <w:gridSpan w:val="3"/>
            <w:vAlign w:val="center"/>
          </w:tcPr>
          <w:p w:rsidR="00CA7EC1" w:rsidRPr="00BB7073" w:rsidRDefault="00CA7EC1" w:rsidP="00CA7EC1">
            <w:pPr>
              <w:ind w:firstLineChars="150" w:firstLine="31680"/>
              <w:rPr>
                <w:rFonts w:cs="Times New Roman"/>
                <w:sz w:val="24"/>
                <w:szCs w:val="24"/>
              </w:rPr>
            </w:pPr>
            <w:r w:rsidRPr="00BB7073">
              <w:rPr>
                <w:rFonts w:ascii="宋体" w:hAnsi="宋体" w:cs="宋体" w:hint="eastAsia"/>
                <w:kern w:val="0"/>
                <w:sz w:val="24"/>
                <w:szCs w:val="24"/>
              </w:rPr>
              <w:t>自购</w:t>
            </w:r>
          </w:p>
        </w:tc>
        <w:tc>
          <w:tcPr>
            <w:tcW w:w="1980" w:type="dxa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496"/>
          <w:jc w:val="center"/>
        </w:trPr>
        <w:tc>
          <w:tcPr>
            <w:tcW w:w="3163" w:type="dxa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BB7073">
              <w:rPr>
                <w:rFonts w:ascii="宋体" w:hAnsi="宋体" w:cs="宋体" w:hint="eastAsia"/>
                <w:kern w:val="0"/>
                <w:sz w:val="24"/>
                <w:szCs w:val="24"/>
              </w:rPr>
              <w:t>学校招标网上竞价</w:t>
            </w:r>
          </w:p>
        </w:tc>
        <w:tc>
          <w:tcPr>
            <w:tcW w:w="1980" w:type="dxa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460"/>
          <w:jc w:val="center"/>
        </w:trPr>
        <w:tc>
          <w:tcPr>
            <w:tcW w:w="3163" w:type="dxa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BB7073">
              <w:rPr>
                <w:rFonts w:ascii="宋体" w:hAnsi="宋体" w:cs="宋体" w:hint="eastAsia"/>
                <w:kern w:val="0"/>
                <w:sz w:val="24"/>
                <w:szCs w:val="24"/>
              </w:rPr>
              <w:t>学校领用</w:t>
            </w:r>
          </w:p>
        </w:tc>
        <w:tc>
          <w:tcPr>
            <w:tcW w:w="1980" w:type="dxa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315"/>
          <w:jc w:val="center"/>
        </w:trPr>
        <w:tc>
          <w:tcPr>
            <w:tcW w:w="3163" w:type="dxa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BB7073">
              <w:rPr>
                <w:rFonts w:cs="宋体" w:hint="eastAsia"/>
                <w:sz w:val="24"/>
                <w:szCs w:val="24"/>
              </w:rPr>
              <w:t>是否指定科研实验用品管理责任人</w:t>
            </w: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</w:p>
        </w:tc>
        <w:tc>
          <w:tcPr>
            <w:tcW w:w="78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姓名及联系方式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240"/>
          <w:jc w:val="center"/>
        </w:trPr>
        <w:tc>
          <w:tcPr>
            <w:tcW w:w="3163" w:type="dxa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否</w:t>
            </w:r>
          </w:p>
        </w:tc>
        <w:tc>
          <w:tcPr>
            <w:tcW w:w="780" w:type="dxa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315"/>
          <w:jc w:val="center"/>
        </w:trPr>
        <w:tc>
          <w:tcPr>
            <w:tcW w:w="3163" w:type="dxa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BB7073">
              <w:rPr>
                <w:rFonts w:cs="宋体" w:hint="eastAsia"/>
                <w:sz w:val="24"/>
                <w:szCs w:val="24"/>
              </w:rPr>
              <w:t>是否指定专人管理科研实验用品</w:t>
            </w: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</w:p>
        </w:tc>
        <w:tc>
          <w:tcPr>
            <w:tcW w:w="780" w:type="dxa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姓名及联系方式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CA7EC1" w:rsidRPr="00090CF7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315"/>
          <w:jc w:val="center"/>
        </w:trPr>
        <w:tc>
          <w:tcPr>
            <w:tcW w:w="3163" w:type="dxa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否</w:t>
            </w:r>
          </w:p>
        </w:tc>
        <w:tc>
          <w:tcPr>
            <w:tcW w:w="780" w:type="dxa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090CF7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315"/>
          <w:jc w:val="center"/>
        </w:trPr>
        <w:tc>
          <w:tcPr>
            <w:tcW w:w="3163" w:type="dxa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BB7073">
              <w:rPr>
                <w:rFonts w:cs="宋体" w:hint="eastAsia"/>
                <w:sz w:val="24"/>
                <w:szCs w:val="24"/>
              </w:rPr>
              <w:t>是否建立管理台帐（含电子、纸质）</w:t>
            </w: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</w:p>
        </w:tc>
        <w:tc>
          <w:tcPr>
            <w:tcW w:w="3300" w:type="dxa"/>
            <w:gridSpan w:val="3"/>
            <w:vAlign w:val="center"/>
          </w:tcPr>
          <w:p w:rsidR="00CA7EC1" w:rsidRPr="00CB7F6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315"/>
          <w:jc w:val="center"/>
        </w:trPr>
        <w:tc>
          <w:tcPr>
            <w:tcW w:w="3163" w:type="dxa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否</w:t>
            </w:r>
          </w:p>
        </w:tc>
        <w:tc>
          <w:tcPr>
            <w:tcW w:w="3300" w:type="dxa"/>
            <w:gridSpan w:val="3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315"/>
          <w:jc w:val="center"/>
        </w:trPr>
        <w:tc>
          <w:tcPr>
            <w:tcW w:w="3163" w:type="dxa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BB7073">
              <w:rPr>
                <w:rFonts w:cs="宋体" w:hint="eastAsia"/>
                <w:sz w:val="24"/>
                <w:szCs w:val="24"/>
              </w:rPr>
              <w:t>是否有实验用品出入库及签字记录</w:t>
            </w: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</w:p>
        </w:tc>
        <w:tc>
          <w:tcPr>
            <w:tcW w:w="3300" w:type="dxa"/>
            <w:gridSpan w:val="3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315"/>
          <w:jc w:val="center"/>
        </w:trPr>
        <w:tc>
          <w:tcPr>
            <w:tcW w:w="3163" w:type="dxa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否</w:t>
            </w:r>
          </w:p>
        </w:tc>
        <w:tc>
          <w:tcPr>
            <w:tcW w:w="3300" w:type="dxa"/>
            <w:gridSpan w:val="3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345"/>
          <w:jc w:val="center"/>
        </w:trPr>
        <w:tc>
          <w:tcPr>
            <w:tcW w:w="3163" w:type="dxa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BB7073">
              <w:rPr>
                <w:rFonts w:cs="宋体" w:hint="eastAsia"/>
                <w:sz w:val="24"/>
                <w:szCs w:val="24"/>
              </w:rPr>
              <w:t>账物是否相符</w:t>
            </w: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</w:p>
        </w:tc>
        <w:tc>
          <w:tcPr>
            <w:tcW w:w="3300" w:type="dxa"/>
            <w:gridSpan w:val="3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210"/>
          <w:jc w:val="center"/>
        </w:trPr>
        <w:tc>
          <w:tcPr>
            <w:tcW w:w="3163" w:type="dxa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否</w:t>
            </w:r>
          </w:p>
        </w:tc>
        <w:tc>
          <w:tcPr>
            <w:tcW w:w="3300" w:type="dxa"/>
            <w:gridSpan w:val="3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300"/>
          <w:jc w:val="center"/>
        </w:trPr>
        <w:tc>
          <w:tcPr>
            <w:tcW w:w="3163" w:type="dxa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BB7073">
              <w:rPr>
                <w:rFonts w:cs="宋体" w:hint="eastAsia"/>
                <w:sz w:val="24"/>
                <w:szCs w:val="24"/>
              </w:rPr>
              <w:t>是否有专门的实验用品储存室</w:t>
            </w: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</w:p>
        </w:tc>
        <w:tc>
          <w:tcPr>
            <w:tcW w:w="3300" w:type="dxa"/>
            <w:gridSpan w:val="3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315"/>
          <w:jc w:val="center"/>
        </w:trPr>
        <w:tc>
          <w:tcPr>
            <w:tcW w:w="3163" w:type="dxa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否</w:t>
            </w:r>
          </w:p>
        </w:tc>
        <w:tc>
          <w:tcPr>
            <w:tcW w:w="3300" w:type="dxa"/>
            <w:gridSpan w:val="3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585"/>
          <w:jc w:val="center"/>
        </w:trPr>
        <w:tc>
          <w:tcPr>
            <w:tcW w:w="3163" w:type="dxa"/>
            <w:vMerge w:val="restart"/>
            <w:vAlign w:val="center"/>
          </w:tcPr>
          <w:p w:rsidR="00CA7EC1" w:rsidRPr="00BB7073" w:rsidRDefault="00CA7EC1" w:rsidP="00F74A1C">
            <w:pPr>
              <w:rPr>
                <w:rFonts w:ascii="宋体" w:cs="宋体"/>
                <w:sz w:val="24"/>
                <w:szCs w:val="24"/>
              </w:rPr>
            </w:pPr>
            <w:r w:rsidRPr="00BB7073">
              <w:rPr>
                <w:rFonts w:ascii="宋体" w:hAnsi="宋体" w:cs="宋体" w:hint="eastAsia"/>
                <w:sz w:val="24"/>
                <w:szCs w:val="24"/>
              </w:rPr>
              <w:t>管控类、易制毒品、易制暴品、生化品、易燃易爆品、放射性物品类是否实行了双人管理制度</w:t>
            </w: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</w:p>
        </w:tc>
        <w:tc>
          <w:tcPr>
            <w:tcW w:w="3300" w:type="dxa"/>
            <w:gridSpan w:val="3"/>
            <w:vAlign w:val="center"/>
          </w:tcPr>
          <w:p w:rsidR="00CA7EC1" w:rsidRPr="00CB7F63" w:rsidRDefault="00CA7EC1" w:rsidP="00F74A1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645"/>
          <w:jc w:val="center"/>
        </w:trPr>
        <w:tc>
          <w:tcPr>
            <w:tcW w:w="3163" w:type="dxa"/>
            <w:vMerge/>
            <w:vAlign w:val="center"/>
          </w:tcPr>
          <w:p w:rsidR="00CA7EC1" w:rsidRPr="00BB7073" w:rsidRDefault="00CA7EC1" w:rsidP="00F74A1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否</w:t>
            </w:r>
          </w:p>
        </w:tc>
        <w:tc>
          <w:tcPr>
            <w:tcW w:w="3300" w:type="dxa"/>
            <w:gridSpan w:val="3"/>
            <w:vAlign w:val="center"/>
          </w:tcPr>
          <w:p w:rsidR="00CA7EC1" w:rsidRPr="00BB7073" w:rsidRDefault="00CA7EC1" w:rsidP="00F74A1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270"/>
          <w:jc w:val="center"/>
        </w:trPr>
        <w:tc>
          <w:tcPr>
            <w:tcW w:w="3163" w:type="dxa"/>
            <w:vMerge w:val="restart"/>
            <w:vAlign w:val="center"/>
          </w:tcPr>
          <w:p w:rsidR="00CA7EC1" w:rsidRPr="00BB7073" w:rsidRDefault="00CA7EC1" w:rsidP="00F74A1C">
            <w:pPr>
              <w:rPr>
                <w:rFonts w:ascii="宋体" w:cs="宋体"/>
                <w:sz w:val="24"/>
                <w:szCs w:val="24"/>
              </w:rPr>
            </w:pPr>
            <w:r w:rsidRPr="00BB7073">
              <w:rPr>
                <w:rFonts w:cs="宋体" w:hint="eastAsia"/>
                <w:sz w:val="24"/>
                <w:szCs w:val="24"/>
              </w:rPr>
              <w:t>实验用品标签信息是否全面、准确、清晰</w:t>
            </w: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</w:p>
        </w:tc>
        <w:tc>
          <w:tcPr>
            <w:tcW w:w="3300" w:type="dxa"/>
            <w:gridSpan w:val="3"/>
            <w:vAlign w:val="center"/>
          </w:tcPr>
          <w:p w:rsidR="00CA7EC1" w:rsidRPr="00CB7F63" w:rsidRDefault="00CA7EC1" w:rsidP="00F74A1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345"/>
          <w:jc w:val="center"/>
        </w:trPr>
        <w:tc>
          <w:tcPr>
            <w:tcW w:w="3163" w:type="dxa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否</w:t>
            </w:r>
          </w:p>
        </w:tc>
        <w:tc>
          <w:tcPr>
            <w:tcW w:w="3300" w:type="dxa"/>
            <w:gridSpan w:val="3"/>
            <w:vAlign w:val="center"/>
          </w:tcPr>
          <w:p w:rsidR="00CA7EC1" w:rsidRPr="00BB7073" w:rsidRDefault="00CA7EC1" w:rsidP="00F74A1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360"/>
          <w:jc w:val="center"/>
        </w:trPr>
        <w:tc>
          <w:tcPr>
            <w:tcW w:w="3163" w:type="dxa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BB7073">
              <w:rPr>
                <w:rFonts w:cs="宋体" w:hint="eastAsia"/>
                <w:sz w:val="24"/>
                <w:szCs w:val="24"/>
              </w:rPr>
              <w:t>剧毒化学品的使用是否有视频监控记录</w:t>
            </w: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</w:p>
        </w:tc>
        <w:tc>
          <w:tcPr>
            <w:tcW w:w="3300" w:type="dxa"/>
            <w:gridSpan w:val="3"/>
            <w:vAlign w:val="center"/>
          </w:tcPr>
          <w:p w:rsidR="00CA7EC1" w:rsidRPr="00CB7F6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255"/>
          <w:jc w:val="center"/>
        </w:trPr>
        <w:tc>
          <w:tcPr>
            <w:tcW w:w="3163" w:type="dxa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否</w:t>
            </w:r>
          </w:p>
        </w:tc>
        <w:tc>
          <w:tcPr>
            <w:tcW w:w="3300" w:type="dxa"/>
            <w:gridSpan w:val="3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300"/>
          <w:jc w:val="center"/>
        </w:trPr>
        <w:tc>
          <w:tcPr>
            <w:tcW w:w="3163" w:type="dxa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  <w:r w:rsidRPr="00BB7073">
              <w:rPr>
                <w:rFonts w:cs="宋体" w:hint="eastAsia"/>
                <w:sz w:val="24"/>
                <w:szCs w:val="24"/>
              </w:rPr>
              <w:t>实验废弃物是否由学校相关部门回收处理</w:t>
            </w: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</w:p>
        </w:tc>
        <w:tc>
          <w:tcPr>
            <w:tcW w:w="3300" w:type="dxa"/>
            <w:gridSpan w:val="3"/>
            <w:vAlign w:val="center"/>
          </w:tcPr>
          <w:p w:rsidR="00CA7EC1" w:rsidRPr="00CB7F6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A7EC1" w:rsidRPr="00BB7073" w:rsidTr="00F74A1C">
        <w:trPr>
          <w:trHeight w:val="315"/>
          <w:jc w:val="center"/>
        </w:trPr>
        <w:tc>
          <w:tcPr>
            <w:tcW w:w="3163" w:type="dxa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A7EC1" w:rsidRPr="00090CF7" w:rsidRDefault="00CA7EC1" w:rsidP="00F7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否</w:t>
            </w:r>
          </w:p>
        </w:tc>
        <w:tc>
          <w:tcPr>
            <w:tcW w:w="3300" w:type="dxa"/>
            <w:gridSpan w:val="3"/>
            <w:vAlign w:val="center"/>
          </w:tcPr>
          <w:p w:rsidR="00CA7EC1" w:rsidRPr="00BB7073" w:rsidRDefault="00CA7EC1" w:rsidP="00F74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A7EC1" w:rsidRPr="00BB7073" w:rsidRDefault="00CA7EC1" w:rsidP="00F74A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CA7EC1" w:rsidRPr="00B36B40" w:rsidRDefault="00CA7EC1" w:rsidP="000D3B12">
      <w:pPr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rFonts w:cs="宋体"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日</w:t>
      </w:r>
    </w:p>
    <w:sectPr w:rsidR="00CA7EC1" w:rsidRPr="00B36B40" w:rsidSect="009806D0">
      <w:pgSz w:w="11906" w:h="16838"/>
      <w:pgMar w:top="1191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C1" w:rsidRDefault="00CA7EC1" w:rsidP="00B36B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7EC1" w:rsidRDefault="00CA7EC1" w:rsidP="00B36B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C1" w:rsidRDefault="00CA7EC1" w:rsidP="00B36B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7EC1" w:rsidRDefault="00CA7EC1" w:rsidP="00B36B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B40"/>
    <w:rsid w:val="00090CF7"/>
    <w:rsid w:val="000D3B12"/>
    <w:rsid w:val="001366BE"/>
    <w:rsid w:val="001524FB"/>
    <w:rsid w:val="001E7CA4"/>
    <w:rsid w:val="002F0208"/>
    <w:rsid w:val="00320659"/>
    <w:rsid w:val="003244F2"/>
    <w:rsid w:val="00495729"/>
    <w:rsid w:val="00652BC0"/>
    <w:rsid w:val="00747D6C"/>
    <w:rsid w:val="008D06F5"/>
    <w:rsid w:val="00961FEB"/>
    <w:rsid w:val="009806D0"/>
    <w:rsid w:val="00A410DC"/>
    <w:rsid w:val="00AA2E06"/>
    <w:rsid w:val="00B36B40"/>
    <w:rsid w:val="00B519D8"/>
    <w:rsid w:val="00BB7073"/>
    <w:rsid w:val="00BD6B02"/>
    <w:rsid w:val="00CA7EC1"/>
    <w:rsid w:val="00CB7F63"/>
    <w:rsid w:val="00E24A79"/>
    <w:rsid w:val="00ED5C46"/>
    <w:rsid w:val="00F7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0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36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6B4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36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6B40"/>
    <w:rPr>
      <w:sz w:val="18"/>
      <w:szCs w:val="18"/>
    </w:rPr>
  </w:style>
  <w:style w:type="table" w:styleId="TableGrid">
    <w:name w:val="Table Grid"/>
    <w:basedOn w:val="TableNormal"/>
    <w:uiPriority w:val="99"/>
    <w:rsid w:val="00B36B4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1</Pages>
  <Words>90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dcterms:created xsi:type="dcterms:W3CDTF">2016-12-07T02:07:00Z</dcterms:created>
  <dcterms:modified xsi:type="dcterms:W3CDTF">2016-12-07T08:10:00Z</dcterms:modified>
</cp:coreProperties>
</file>